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854"/>
        <w:tblW w:w="9214" w:type="dxa"/>
        <w:tblLook w:val="04A0" w:firstRow="1" w:lastRow="0" w:firstColumn="1" w:lastColumn="0" w:noHBand="0" w:noVBand="1"/>
      </w:tblPr>
      <w:tblGrid>
        <w:gridCol w:w="1085"/>
        <w:gridCol w:w="4218"/>
        <w:gridCol w:w="3911"/>
      </w:tblGrid>
      <w:tr w:rsidR="006A04D3" w:rsidRPr="00C879E5" w:rsidTr="00EA7750">
        <w:trPr>
          <w:trHeight w:val="845"/>
        </w:trPr>
        <w:tc>
          <w:tcPr>
            <w:tcW w:w="5303" w:type="dxa"/>
            <w:gridSpan w:val="2"/>
          </w:tcPr>
          <w:p w:rsidR="006A04D3" w:rsidRPr="00C879E5" w:rsidRDefault="006A04D3" w:rsidP="00B46EB6">
            <w:pPr>
              <w:tabs>
                <w:tab w:val="left" w:pos="2136"/>
                <w:tab w:val="left" w:pos="4392"/>
              </w:tabs>
              <w:spacing w:after="0" w:line="360" w:lineRule="auto"/>
              <w:ind w:left="459" w:hanging="317"/>
              <w:jc w:val="both"/>
              <w:rPr>
                <w:rFonts w:ascii="Tahoma" w:hAnsi="Tahoma" w:cs="Tahoma"/>
                <w:sz w:val="20"/>
                <w:szCs w:val="20"/>
              </w:rPr>
            </w:pPr>
            <w:r>
              <w:rPr>
                <w:rFonts w:ascii="Tahoma" w:hAnsi="Tahoma" w:cs="Tahoma"/>
                <w:noProof/>
                <w:sz w:val="20"/>
                <w:szCs w:val="20"/>
                <w:lang w:eastAsia="el-GR"/>
              </w:rPr>
              <w:drawing>
                <wp:inline distT="0" distB="0" distL="0" distR="0">
                  <wp:extent cx="514350" cy="53340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514350" cy="533400"/>
                          </a:xfrm>
                          <a:prstGeom prst="rect">
                            <a:avLst/>
                          </a:prstGeom>
                          <a:noFill/>
                          <a:ln w="9525">
                            <a:noFill/>
                            <a:miter lim="800000"/>
                            <a:headEnd/>
                            <a:tailEnd/>
                          </a:ln>
                        </pic:spPr>
                      </pic:pic>
                    </a:graphicData>
                  </a:graphic>
                </wp:inline>
              </w:drawing>
            </w:r>
            <w:r>
              <w:rPr>
                <w:rFonts w:ascii="Tahoma" w:hAnsi="Tahoma" w:cs="Tahoma"/>
                <w:sz w:val="20"/>
                <w:szCs w:val="20"/>
                <w:lang w:val="en-US"/>
              </w:rPr>
              <w:t xml:space="preserve">    </w:t>
            </w:r>
            <w:r>
              <w:rPr>
                <w:rFonts w:ascii="Tahoma" w:hAnsi="Tahoma" w:cs="Tahoma"/>
                <w:sz w:val="20"/>
                <w:szCs w:val="20"/>
              </w:rPr>
              <w:t xml:space="preserve">          </w:t>
            </w:r>
          </w:p>
        </w:tc>
        <w:tc>
          <w:tcPr>
            <w:tcW w:w="3911" w:type="dxa"/>
          </w:tcPr>
          <w:p w:rsidR="006A04D3" w:rsidRPr="00770EC8" w:rsidRDefault="006A04D3" w:rsidP="00B46EB6">
            <w:pPr>
              <w:spacing w:after="0" w:line="360" w:lineRule="auto"/>
              <w:jc w:val="both"/>
              <w:rPr>
                <w:rFonts w:ascii="Tahoma" w:hAnsi="Tahoma" w:cs="Tahoma"/>
                <w:sz w:val="20"/>
                <w:szCs w:val="20"/>
              </w:rPr>
            </w:pPr>
          </w:p>
        </w:tc>
      </w:tr>
      <w:tr w:rsidR="006A04D3" w:rsidRPr="00C879E5" w:rsidTr="00EA7750">
        <w:trPr>
          <w:trHeight w:val="325"/>
        </w:trPr>
        <w:tc>
          <w:tcPr>
            <w:tcW w:w="5303" w:type="dxa"/>
            <w:gridSpan w:val="2"/>
          </w:tcPr>
          <w:p w:rsidR="006A04D3" w:rsidRPr="00C879E5" w:rsidRDefault="006A04D3" w:rsidP="00B46EB6">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ΕΛΛΗΝΙΚΗ ΔΗΜΟΚΡΑΤΙΑ</w:t>
            </w:r>
          </w:p>
        </w:tc>
        <w:tc>
          <w:tcPr>
            <w:tcW w:w="3911" w:type="dxa"/>
            <w:shd w:val="clear" w:color="auto" w:fill="auto"/>
          </w:tcPr>
          <w:p w:rsidR="006A04D3" w:rsidRPr="00A854E4" w:rsidRDefault="006A04D3" w:rsidP="00A854E4">
            <w:pPr>
              <w:spacing w:after="0" w:line="240" w:lineRule="auto"/>
              <w:rPr>
                <w:rFonts w:ascii="Tahoma" w:hAnsi="Tahoma" w:cs="Tahoma"/>
                <w:b/>
                <w:sz w:val="20"/>
                <w:szCs w:val="20"/>
              </w:rPr>
            </w:pPr>
            <w:r w:rsidRPr="00770EC8">
              <w:rPr>
                <w:rFonts w:ascii="Tahoma" w:hAnsi="Tahoma" w:cs="Tahoma"/>
                <w:b/>
                <w:sz w:val="20"/>
                <w:szCs w:val="20"/>
              </w:rPr>
              <w:t xml:space="preserve">              </w:t>
            </w:r>
            <w:r>
              <w:rPr>
                <w:rFonts w:ascii="Tahoma" w:hAnsi="Tahoma" w:cs="Tahoma"/>
                <w:b/>
                <w:sz w:val="20"/>
                <w:szCs w:val="20"/>
              </w:rPr>
              <w:t xml:space="preserve">       </w:t>
            </w:r>
            <w:r w:rsidRPr="00770EC8">
              <w:rPr>
                <w:rFonts w:ascii="Tahoma" w:hAnsi="Tahoma" w:cs="Tahoma"/>
                <w:b/>
                <w:sz w:val="20"/>
                <w:szCs w:val="20"/>
              </w:rPr>
              <w:t xml:space="preserve"> </w:t>
            </w:r>
            <w:r w:rsidRPr="00357E48">
              <w:rPr>
                <w:rFonts w:ascii="Tahoma" w:hAnsi="Tahoma" w:cs="Tahoma"/>
                <w:b/>
                <w:sz w:val="20"/>
                <w:szCs w:val="20"/>
              </w:rPr>
              <w:t xml:space="preserve">  </w:t>
            </w:r>
            <w:r w:rsidRPr="00770EC8">
              <w:rPr>
                <w:rFonts w:ascii="Tahoma" w:hAnsi="Tahoma" w:cs="Tahoma"/>
                <w:b/>
                <w:sz w:val="20"/>
                <w:szCs w:val="20"/>
              </w:rPr>
              <w:t>Ψυχικό</w:t>
            </w:r>
            <w:r w:rsidRPr="00592166">
              <w:rPr>
                <w:rFonts w:ascii="Tahoma" w:hAnsi="Tahoma" w:cs="Tahoma"/>
                <w:b/>
                <w:sz w:val="20"/>
                <w:szCs w:val="20"/>
              </w:rPr>
              <w:t xml:space="preserve">, </w:t>
            </w:r>
            <w:r w:rsidR="000E710E" w:rsidRPr="000E710E">
              <w:rPr>
                <w:rFonts w:ascii="Tahoma" w:hAnsi="Tahoma" w:cs="Tahoma"/>
                <w:b/>
                <w:sz w:val="20"/>
                <w:szCs w:val="20"/>
              </w:rPr>
              <w:t>1</w:t>
            </w:r>
            <w:r w:rsidR="00CC449B">
              <w:rPr>
                <w:rFonts w:ascii="Tahoma" w:hAnsi="Tahoma" w:cs="Tahoma"/>
                <w:b/>
                <w:sz w:val="20"/>
                <w:szCs w:val="20"/>
              </w:rPr>
              <w:t>/</w:t>
            </w:r>
            <w:r w:rsidR="00CC449B" w:rsidRPr="000E710E">
              <w:rPr>
                <w:rFonts w:ascii="Tahoma" w:hAnsi="Tahoma" w:cs="Tahoma"/>
                <w:b/>
                <w:sz w:val="20"/>
                <w:szCs w:val="20"/>
              </w:rPr>
              <w:t>8</w:t>
            </w:r>
            <w:r w:rsidR="009A03DE" w:rsidRPr="00A854E4">
              <w:rPr>
                <w:rFonts w:ascii="Tahoma" w:hAnsi="Tahoma" w:cs="Tahoma"/>
                <w:b/>
                <w:sz w:val="20"/>
                <w:szCs w:val="20"/>
              </w:rPr>
              <w:t>/2023</w:t>
            </w:r>
          </w:p>
        </w:tc>
      </w:tr>
      <w:tr w:rsidR="006A04D3" w:rsidRPr="00172966" w:rsidTr="00EA7750">
        <w:trPr>
          <w:trHeight w:val="458"/>
        </w:trPr>
        <w:tc>
          <w:tcPr>
            <w:tcW w:w="5303" w:type="dxa"/>
            <w:gridSpan w:val="2"/>
          </w:tcPr>
          <w:p w:rsidR="006A04D3" w:rsidRPr="00C879E5" w:rsidRDefault="006A04D3" w:rsidP="00B46EB6">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ΔΗΜΟΣ ΦΙΛΟΘΕΗΣ – ΨΥΧΙΚΟΥ</w:t>
            </w:r>
          </w:p>
          <w:p w:rsidR="006A04D3" w:rsidRPr="00C879E5" w:rsidRDefault="006A04D3" w:rsidP="00B46EB6">
            <w:pPr>
              <w:spacing w:after="0" w:line="240" w:lineRule="auto"/>
              <w:jc w:val="both"/>
              <w:rPr>
                <w:rFonts w:ascii="Tahoma" w:hAnsi="Tahoma" w:cs="Tahoma"/>
                <w:b/>
                <w:noProof/>
                <w:sz w:val="20"/>
                <w:szCs w:val="20"/>
                <w:lang w:eastAsia="el-GR"/>
              </w:rPr>
            </w:pPr>
            <w:r>
              <w:rPr>
                <w:rFonts w:ascii="Tahoma" w:hAnsi="Tahoma" w:cs="Tahoma"/>
                <w:b/>
                <w:noProof/>
                <w:sz w:val="20"/>
                <w:szCs w:val="20"/>
                <w:lang w:eastAsia="el-GR"/>
              </w:rPr>
              <w:t>ΤΜΗΜΑ ΥΠΟΣΤΗΡΙΞΗΣ ΠΟΛΙΤΙΚΩΝ ΟΡΓΑΝΩΝ</w:t>
            </w:r>
          </w:p>
          <w:p w:rsidR="006A04D3" w:rsidRPr="00C879E5" w:rsidRDefault="006A04D3" w:rsidP="00B46EB6">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ΤΑΧ. Δ/ΝΣΗ: Μαραθωνοδρόμου 95</w:t>
            </w:r>
          </w:p>
        </w:tc>
        <w:tc>
          <w:tcPr>
            <w:tcW w:w="3911" w:type="dxa"/>
            <w:shd w:val="clear" w:color="auto" w:fill="auto"/>
          </w:tcPr>
          <w:p w:rsidR="006A04D3" w:rsidRPr="003027B3" w:rsidRDefault="006A04D3" w:rsidP="003027B3">
            <w:pPr>
              <w:spacing w:after="0" w:line="240" w:lineRule="auto"/>
              <w:rPr>
                <w:rFonts w:ascii="Tahoma" w:hAnsi="Tahoma" w:cs="Tahoma"/>
                <w:b/>
                <w:sz w:val="20"/>
                <w:szCs w:val="20"/>
              </w:rPr>
            </w:pPr>
            <w:r w:rsidRPr="005920A3">
              <w:rPr>
                <w:rFonts w:ascii="Tahoma" w:hAnsi="Tahoma" w:cs="Tahoma"/>
                <w:b/>
                <w:sz w:val="20"/>
                <w:szCs w:val="20"/>
              </w:rPr>
              <w:t xml:space="preserve">              </w:t>
            </w:r>
            <w:r>
              <w:rPr>
                <w:rFonts w:ascii="Tahoma" w:hAnsi="Tahoma" w:cs="Tahoma"/>
                <w:b/>
                <w:sz w:val="20"/>
                <w:szCs w:val="20"/>
              </w:rPr>
              <w:t xml:space="preserve">        </w:t>
            </w:r>
            <w:r w:rsidRPr="005920A3">
              <w:rPr>
                <w:rFonts w:ascii="Tahoma" w:hAnsi="Tahoma" w:cs="Tahoma"/>
                <w:b/>
                <w:sz w:val="20"/>
                <w:szCs w:val="20"/>
              </w:rPr>
              <w:t xml:space="preserve"> </w:t>
            </w:r>
            <w:r>
              <w:rPr>
                <w:rFonts w:ascii="Tahoma" w:hAnsi="Tahoma" w:cs="Tahoma"/>
                <w:b/>
                <w:sz w:val="20"/>
                <w:szCs w:val="20"/>
              </w:rPr>
              <w:t xml:space="preserve"> </w:t>
            </w:r>
            <w:proofErr w:type="spellStart"/>
            <w:r w:rsidRPr="005920A3">
              <w:rPr>
                <w:rFonts w:ascii="Tahoma" w:hAnsi="Tahoma" w:cs="Tahoma"/>
                <w:b/>
                <w:sz w:val="20"/>
                <w:szCs w:val="20"/>
              </w:rPr>
              <w:t>Αριθμ</w:t>
            </w:r>
            <w:proofErr w:type="spellEnd"/>
            <w:r w:rsidRPr="005920A3">
              <w:rPr>
                <w:rFonts w:ascii="Tahoma" w:hAnsi="Tahoma" w:cs="Tahoma"/>
                <w:b/>
                <w:sz w:val="20"/>
                <w:szCs w:val="20"/>
              </w:rPr>
              <w:t xml:space="preserve">. </w:t>
            </w:r>
            <w:proofErr w:type="spellStart"/>
            <w:r w:rsidRPr="005920A3">
              <w:rPr>
                <w:rFonts w:ascii="Tahoma" w:hAnsi="Tahoma" w:cs="Tahoma"/>
                <w:b/>
                <w:sz w:val="20"/>
                <w:szCs w:val="20"/>
              </w:rPr>
              <w:t>Πρωτ</w:t>
            </w:r>
            <w:proofErr w:type="spellEnd"/>
            <w:r w:rsidRPr="005920A3">
              <w:rPr>
                <w:rFonts w:ascii="Tahoma" w:hAnsi="Tahoma" w:cs="Tahoma"/>
                <w:b/>
                <w:sz w:val="20"/>
                <w:szCs w:val="20"/>
              </w:rPr>
              <w:t>.</w:t>
            </w:r>
            <w:r>
              <w:rPr>
                <w:rFonts w:ascii="Tahoma" w:hAnsi="Tahoma" w:cs="Tahoma"/>
                <w:b/>
                <w:sz w:val="20"/>
                <w:szCs w:val="20"/>
              </w:rPr>
              <w:t xml:space="preserve">: </w:t>
            </w:r>
            <w:r w:rsidR="003027B3">
              <w:rPr>
                <w:rFonts w:ascii="Tahoma" w:hAnsi="Tahoma" w:cs="Tahoma"/>
                <w:b/>
                <w:sz w:val="20"/>
                <w:szCs w:val="20"/>
              </w:rPr>
              <w:t>13014</w:t>
            </w:r>
          </w:p>
        </w:tc>
      </w:tr>
      <w:tr w:rsidR="006A04D3" w:rsidRPr="00C879E5" w:rsidTr="00EA7750">
        <w:trPr>
          <w:trHeight w:val="325"/>
        </w:trPr>
        <w:tc>
          <w:tcPr>
            <w:tcW w:w="5303" w:type="dxa"/>
            <w:gridSpan w:val="2"/>
          </w:tcPr>
          <w:p w:rsidR="006A04D3" w:rsidRPr="00C879E5" w:rsidRDefault="006A04D3" w:rsidP="00B46EB6">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Ψυχικό, Τ.Κ. 154 52</w:t>
            </w:r>
          </w:p>
        </w:tc>
        <w:tc>
          <w:tcPr>
            <w:tcW w:w="3911" w:type="dxa"/>
          </w:tcPr>
          <w:p w:rsidR="006A04D3" w:rsidRPr="00C879E5" w:rsidRDefault="006A04D3" w:rsidP="00B46EB6">
            <w:pPr>
              <w:spacing w:after="0" w:line="240" w:lineRule="auto"/>
              <w:jc w:val="both"/>
              <w:rPr>
                <w:rFonts w:ascii="Tahoma" w:hAnsi="Tahoma" w:cs="Tahoma"/>
                <w:b/>
                <w:sz w:val="20"/>
                <w:szCs w:val="20"/>
              </w:rPr>
            </w:pPr>
          </w:p>
        </w:tc>
      </w:tr>
      <w:tr w:rsidR="006A04D3" w:rsidRPr="00685B78" w:rsidTr="00EA7750">
        <w:trPr>
          <w:trHeight w:val="309"/>
        </w:trPr>
        <w:tc>
          <w:tcPr>
            <w:tcW w:w="1085" w:type="dxa"/>
          </w:tcPr>
          <w:p w:rsidR="006A04D3" w:rsidRPr="00C879E5" w:rsidRDefault="006A04D3" w:rsidP="00B46EB6">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Πληρ.</w:t>
            </w:r>
          </w:p>
        </w:tc>
        <w:tc>
          <w:tcPr>
            <w:tcW w:w="4218" w:type="dxa"/>
          </w:tcPr>
          <w:p w:rsidR="006A04D3" w:rsidRPr="00685B78" w:rsidRDefault="006A04D3" w:rsidP="00B46EB6">
            <w:pPr>
              <w:spacing w:after="0" w:line="240" w:lineRule="auto"/>
              <w:jc w:val="both"/>
              <w:rPr>
                <w:rFonts w:ascii="Tahoma" w:hAnsi="Tahoma" w:cs="Tahoma"/>
                <w:noProof/>
                <w:sz w:val="20"/>
                <w:szCs w:val="20"/>
                <w:lang w:eastAsia="el-GR"/>
              </w:rPr>
            </w:pPr>
            <w:r w:rsidRPr="00ED7A5E">
              <w:rPr>
                <w:rFonts w:ascii="Tahoma" w:hAnsi="Tahoma" w:cs="Tahoma"/>
                <w:noProof/>
                <w:sz w:val="20"/>
                <w:szCs w:val="20"/>
                <w:lang w:eastAsia="el-GR"/>
              </w:rPr>
              <w:t xml:space="preserve">: </w:t>
            </w:r>
            <w:r>
              <w:rPr>
                <w:rFonts w:ascii="Tahoma" w:hAnsi="Tahoma" w:cs="Tahoma"/>
                <w:noProof/>
                <w:sz w:val="20"/>
                <w:szCs w:val="20"/>
                <w:lang w:eastAsia="el-GR"/>
              </w:rPr>
              <w:t>Σ</w:t>
            </w:r>
            <w:r w:rsidRPr="00ED7A5E">
              <w:rPr>
                <w:rFonts w:ascii="Tahoma" w:hAnsi="Tahoma" w:cs="Tahoma"/>
                <w:noProof/>
                <w:sz w:val="20"/>
                <w:szCs w:val="20"/>
                <w:lang w:eastAsia="el-GR"/>
              </w:rPr>
              <w:t xml:space="preserve">. </w:t>
            </w:r>
            <w:r>
              <w:rPr>
                <w:rFonts w:ascii="Tahoma" w:hAnsi="Tahoma" w:cs="Tahoma"/>
                <w:noProof/>
                <w:sz w:val="20"/>
                <w:szCs w:val="20"/>
                <w:lang w:eastAsia="el-GR"/>
              </w:rPr>
              <w:t>Μάντακα</w:t>
            </w:r>
          </w:p>
        </w:tc>
        <w:tc>
          <w:tcPr>
            <w:tcW w:w="3911" w:type="dxa"/>
          </w:tcPr>
          <w:p w:rsidR="006A04D3" w:rsidRPr="00ED7A5E" w:rsidRDefault="006A04D3" w:rsidP="00B46EB6">
            <w:pPr>
              <w:spacing w:after="0" w:line="240" w:lineRule="auto"/>
              <w:jc w:val="both"/>
              <w:rPr>
                <w:rFonts w:ascii="Tahoma" w:hAnsi="Tahoma" w:cs="Tahoma"/>
                <w:b/>
                <w:sz w:val="20"/>
                <w:szCs w:val="20"/>
              </w:rPr>
            </w:pPr>
          </w:p>
        </w:tc>
      </w:tr>
      <w:tr w:rsidR="006A04D3" w:rsidRPr="00685B78" w:rsidTr="00EA7750">
        <w:trPr>
          <w:trHeight w:val="309"/>
        </w:trPr>
        <w:tc>
          <w:tcPr>
            <w:tcW w:w="1085" w:type="dxa"/>
          </w:tcPr>
          <w:p w:rsidR="006A04D3" w:rsidRPr="00ED7A5E" w:rsidRDefault="006A04D3" w:rsidP="00B46EB6">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eastAsia="el-GR"/>
              </w:rPr>
              <w:t>Τηλ</w:t>
            </w:r>
            <w:r w:rsidRPr="00ED7A5E">
              <w:rPr>
                <w:rFonts w:ascii="Tahoma" w:hAnsi="Tahoma" w:cs="Tahoma"/>
                <w:b/>
                <w:noProof/>
                <w:sz w:val="20"/>
                <w:szCs w:val="20"/>
                <w:lang w:eastAsia="el-GR"/>
              </w:rPr>
              <w:t>.</w:t>
            </w:r>
          </w:p>
        </w:tc>
        <w:tc>
          <w:tcPr>
            <w:tcW w:w="4218" w:type="dxa"/>
          </w:tcPr>
          <w:p w:rsidR="006A04D3" w:rsidRPr="00ED7A5E" w:rsidRDefault="006A04D3" w:rsidP="00B46EB6">
            <w:pPr>
              <w:spacing w:after="0" w:line="240" w:lineRule="auto"/>
              <w:jc w:val="both"/>
              <w:rPr>
                <w:rFonts w:ascii="Tahoma" w:hAnsi="Tahoma" w:cs="Tahoma"/>
                <w:noProof/>
                <w:sz w:val="20"/>
                <w:szCs w:val="20"/>
                <w:lang w:eastAsia="el-GR"/>
              </w:rPr>
            </w:pPr>
            <w:r w:rsidRPr="00ED7A5E">
              <w:rPr>
                <w:rFonts w:ascii="Tahoma" w:hAnsi="Tahoma" w:cs="Tahoma"/>
                <w:noProof/>
                <w:sz w:val="20"/>
                <w:szCs w:val="20"/>
                <w:lang w:eastAsia="el-GR"/>
              </w:rPr>
              <w:t>: 210 679 4000</w:t>
            </w:r>
          </w:p>
        </w:tc>
        <w:tc>
          <w:tcPr>
            <w:tcW w:w="3911" w:type="dxa"/>
          </w:tcPr>
          <w:p w:rsidR="006A04D3" w:rsidRPr="00ED7A5E" w:rsidRDefault="006A04D3" w:rsidP="00B46EB6">
            <w:pPr>
              <w:spacing w:after="0" w:line="240" w:lineRule="auto"/>
              <w:jc w:val="both"/>
              <w:rPr>
                <w:rFonts w:ascii="Tahoma" w:hAnsi="Tahoma" w:cs="Tahoma"/>
                <w:b/>
                <w:sz w:val="20"/>
                <w:szCs w:val="20"/>
              </w:rPr>
            </w:pPr>
          </w:p>
        </w:tc>
      </w:tr>
      <w:tr w:rsidR="006A04D3" w:rsidRPr="00685B78" w:rsidTr="00EA7750">
        <w:trPr>
          <w:trHeight w:val="325"/>
        </w:trPr>
        <w:tc>
          <w:tcPr>
            <w:tcW w:w="1085" w:type="dxa"/>
          </w:tcPr>
          <w:p w:rsidR="006A04D3" w:rsidRPr="00ED7A5E" w:rsidRDefault="006A04D3" w:rsidP="00B46EB6">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val="en-US" w:eastAsia="el-GR"/>
              </w:rPr>
              <w:t>Fax</w:t>
            </w:r>
          </w:p>
        </w:tc>
        <w:tc>
          <w:tcPr>
            <w:tcW w:w="4218" w:type="dxa"/>
          </w:tcPr>
          <w:p w:rsidR="006A04D3" w:rsidRPr="00ED7A5E" w:rsidRDefault="006A04D3" w:rsidP="00B46EB6">
            <w:pPr>
              <w:spacing w:after="0" w:line="240" w:lineRule="auto"/>
              <w:jc w:val="both"/>
              <w:rPr>
                <w:rFonts w:ascii="Tahoma" w:hAnsi="Tahoma" w:cs="Tahoma"/>
                <w:noProof/>
                <w:sz w:val="20"/>
                <w:szCs w:val="20"/>
                <w:lang w:eastAsia="el-GR"/>
              </w:rPr>
            </w:pPr>
            <w:r w:rsidRPr="00ED7A5E">
              <w:rPr>
                <w:rFonts w:ascii="Tahoma" w:hAnsi="Tahoma" w:cs="Tahoma"/>
                <w:noProof/>
                <w:sz w:val="20"/>
                <w:szCs w:val="20"/>
                <w:lang w:eastAsia="el-GR"/>
              </w:rPr>
              <w:t>: 210 672 2934</w:t>
            </w:r>
          </w:p>
        </w:tc>
        <w:tc>
          <w:tcPr>
            <w:tcW w:w="3911" w:type="dxa"/>
          </w:tcPr>
          <w:p w:rsidR="006A04D3" w:rsidRPr="00ED7A5E" w:rsidRDefault="009A03DE" w:rsidP="00B46EB6">
            <w:pPr>
              <w:spacing w:after="0" w:line="240" w:lineRule="auto"/>
              <w:jc w:val="both"/>
              <w:rPr>
                <w:rFonts w:ascii="Tahoma" w:hAnsi="Tahoma" w:cs="Tahoma"/>
                <w:b/>
                <w:sz w:val="20"/>
                <w:szCs w:val="20"/>
              </w:rPr>
            </w:pPr>
            <w:r>
              <w:rPr>
                <w:rFonts w:ascii="Tahoma" w:hAnsi="Tahoma" w:cs="Tahoma"/>
                <w:b/>
                <w:sz w:val="20"/>
                <w:szCs w:val="20"/>
              </w:rPr>
              <w:t xml:space="preserve"> </w:t>
            </w:r>
          </w:p>
        </w:tc>
      </w:tr>
      <w:tr w:rsidR="006A04D3" w:rsidRPr="00C879E5" w:rsidTr="00EA7750">
        <w:trPr>
          <w:trHeight w:val="309"/>
        </w:trPr>
        <w:tc>
          <w:tcPr>
            <w:tcW w:w="1085" w:type="dxa"/>
          </w:tcPr>
          <w:p w:rsidR="006A04D3" w:rsidRPr="00ED7A5E" w:rsidRDefault="006A04D3" w:rsidP="00B46EB6">
            <w:pPr>
              <w:spacing w:after="0" w:line="240" w:lineRule="auto"/>
              <w:jc w:val="both"/>
              <w:rPr>
                <w:rFonts w:ascii="Tahoma" w:hAnsi="Tahoma" w:cs="Tahoma"/>
                <w:b/>
                <w:noProof/>
                <w:sz w:val="20"/>
                <w:szCs w:val="20"/>
                <w:lang w:eastAsia="el-GR"/>
              </w:rPr>
            </w:pPr>
            <w:r w:rsidRPr="00C879E5">
              <w:rPr>
                <w:rFonts w:ascii="Tahoma" w:hAnsi="Tahoma" w:cs="Tahoma"/>
                <w:b/>
                <w:noProof/>
                <w:sz w:val="20"/>
                <w:szCs w:val="20"/>
                <w:lang w:val="en-US" w:eastAsia="el-GR"/>
              </w:rPr>
              <w:t>Email</w:t>
            </w:r>
          </w:p>
        </w:tc>
        <w:tc>
          <w:tcPr>
            <w:tcW w:w="4218" w:type="dxa"/>
          </w:tcPr>
          <w:p w:rsidR="006A04D3" w:rsidRPr="00C879E5" w:rsidRDefault="006A04D3" w:rsidP="00B46EB6">
            <w:pPr>
              <w:spacing w:after="0" w:line="240" w:lineRule="auto"/>
              <w:jc w:val="both"/>
              <w:rPr>
                <w:rFonts w:ascii="Tahoma" w:hAnsi="Tahoma" w:cs="Tahoma"/>
                <w:noProof/>
                <w:sz w:val="20"/>
                <w:szCs w:val="20"/>
                <w:lang w:val="en-US" w:eastAsia="el-GR"/>
              </w:rPr>
            </w:pPr>
            <w:r w:rsidRPr="00ED7A5E">
              <w:rPr>
                <w:rFonts w:ascii="Tahoma" w:hAnsi="Tahoma" w:cs="Tahoma"/>
                <w:noProof/>
                <w:sz w:val="20"/>
                <w:szCs w:val="20"/>
                <w:lang w:eastAsia="el-GR"/>
              </w:rPr>
              <w:t xml:space="preserve">: </w:t>
            </w:r>
            <w:hyperlink r:id="rId7" w:history="1">
              <w:r w:rsidRPr="00957A0C">
                <w:rPr>
                  <w:rStyle w:val="-"/>
                  <w:rFonts w:ascii="Tahoma" w:hAnsi="Tahoma" w:cs="Tahoma"/>
                  <w:noProof/>
                  <w:sz w:val="20"/>
                  <w:szCs w:val="20"/>
                  <w:lang w:val="en-US" w:eastAsia="el-GR"/>
                </w:rPr>
                <w:t>epitropesds</w:t>
              </w:r>
              <w:r w:rsidRPr="00685B78">
                <w:rPr>
                  <w:rStyle w:val="-"/>
                  <w:rFonts w:ascii="Tahoma" w:hAnsi="Tahoma" w:cs="Tahoma"/>
                  <w:noProof/>
                  <w:sz w:val="20"/>
                  <w:szCs w:val="20"/>
                  <w:lang w:val="en-US" w:eastAsia="el-GR"/>
                </w:rPr>
                <w:t>@0177.</w:t>
              </w:r>
              <w:r w:rsidRPr="00957A0C">
                <w:rPr>
                  <w:rStyle w:val="-"/>
                  <w:rFonts w:ascii="Tahoma" w:hAnsi="Tahoma" w:cs="Tahoma"/>
                  <w:noProof/>
                  <w:sz w:val="20"/>
                  <w:szCs w:val="20"/>
                  <w:lang w:val="en-US" w:eastAsia="el-GR"/>
                </w:rPr>
                <w:t>syzefxis</w:t>
              </w:r>
              <w:r w:rsidRPr="00957A0C">
                <w:rPr>
                  <w:rStyle w:val="-"/>
                  <w:rFonts w:ascii="Tahoma" w:hAnsi="Tahoma" w:cs="Tahoma"/>
                  <w:noProof/>
                  <w:sz w:val="20"/>
                  <w:szCs w:val="20"/>
                  <w:lang w:eastAsia="el-GR"/>
                </w:rPr>
                <w:t>.</w:t>
              </w:r>
              <w:r w:rsidRPr="00957A0C">
                <w:rPr>
                  <w:rStyle w:val="-"/>
                  <w:rFonts w:ascii="Tahoma" w:hAnsi="Tahoma" w:cs="Tahoma"/>
                  <w:noProof/>
                  <w:sz w:val="20"/>
                  <w:szCs w:val="20"/>
                  <w:lang w:val="en-US" w:eastAsia="el-GR"/>
                </w:rPr>
                <w:t>gov</w:t>
              </w:r>
              <w:r w:rsidRPr="00957A0C">
                <w:rPr>
                  <w:rStyle w:val="-"/>
                  <w:rFonts w:ascii="Tahoma" w:hAnsi="Tahoma" w:cs="Tahoma"/>
                  <w:noProof/>
                  <w:sz w:val="20"/>
                  <w:szCs w:val="20"/>
                  <w:lang w:eastAsia="el-GR"/>
                </w:rPr>
                <w:t>.</w:t>
              </w:r>
              <w:r w:rsidRPr="00957A0C">
                <w:rPr>
                  <w:rStyle w:val="-"/>
                  <w:rFonts w:ascii="Tahoma" w:hAnsi="Tahoma" w:cs="Tahoma"/>
                  <w:noProof/>
                  <w:sz w:val="20"/>
                  <w:szCs w:val="20"/>
                  <w:lang w:val="en-US" w:eastAsia="el-GR"/>
                </w:rPr>
                <w:t>gr</w:t>
              </w:r>
            </w:hyperlink>
          </w:p>
        </w:tc>
        <w:tc>
          <w:tcPr>
            <w:tcW w:w="3911" w:type="dxa"/>
          </w:tcPr>
          <w:p w:rsidR="006A04D3" w:rsidRPr="00C879E5" w:rsidRDefault="006A04D3" w:rsidP="00B46EB6">
            <w:pPr>
              <w:spacing w:after="0" w:line="240" w:lineRule="auto"/>
              <w:jc w:val="both"/>
              <w:rPr>
                <w:rFonts w:ascii="Tahoma" w:hAnsi="Tahoma" w:cs="Tahoma"/>
                <w:b/>
                <w:sz w:val="20"/>
                <w:szCs w:val="20"/>
              </w:rPr>
            </w:pPr>
          </w:p>
        </w:tc>
      </w:tr>
    </w:tbl>
    <w:p w:rsidR="00B46EB6" w:rsidRDefault="006A04D3" w:rsidP="00B46EB6">
      <w:pPr>
        <w:spacing w:after="0" w:line="360" w:lineRule="auto"/>
        <w:ind w:right="567"/>
        <w:rPr>
          <w:rFonts w:ascii="Tahoma" w:hAnsi="Tahoma" w:cs="Tahoma"/>
          <w:b/>
          <w:sz w:val="20"/>
          <w:szCs w:val="20"/>
        </w:rPr>
      </w:pPr>
      <w:r w:rsidRPr="000E0F8C">
        <w:rPr>
          <w:rFonts w:ascii="Tahoma" w:hAnsi="Tahoma" w:cs="Tahoma"/>
          <w:b/>
          <w:sz w:val="20"/>
          <w:szCs w:val="20"/>
        </w:rPr>
        <w:t xml:space="preserve">          </w:t>
      </w:r>
    </w:p>
    <w:p w:rsidR="006A04D3" w:rsidRPr="007729AF" w:rsidRDefault="00B46EB6" w:rsidP="00B46EB6">
      <w:pPr>
        <w:spacing w:after="0" w:line="360" w:lineRule="auto"/>
        <w:ind w:right="567"/>
        <w:rPr>
          <w:rFonts w:ascii="Tahoma" w:hAnsi="Tahoma" w:cs="Tahoma"/>
          <w:b/>
          <w:sz w:val="20"/>
          <w:szCs w:val="20"/>
          <w:u w:val="single"/>
        </w:rPr>
      </w:pPr>
      <w:r>
        <w:rPr>
          <w:rFonts w:ascii="Tahoma" w:hAnsi="Tahoma" w:cs="Tahoma"/>
          <w:b/>
          <w:sz w:val="20"/>
          <w:szCs w:val="20"/>
        </w:rPr>
        <w:t xml:space="preserve">         </w:t>
      </w:r>
      <w:r w:rsidR="006A04D3" w:rsidRPr="00731407">
        <w:rPr>
          <w:rFonts w:ascii="Tahoma" w:hAnsi="Tahoma" w:cs="Tahoma"/>
          <w:b/>
          <w:sz w:val="20"/>
          <w:szCs w:val="20"/>
          <w:u w:val="single"/>
        </w:rPr>
        <w:t>ΠΙΝΑΚΑΣ ΑΠΟΦΑΣΕΩΝ 1</w:t>
      </w:r>
      <w:r w:rsidR="00A854E4">
        <w:rPr>
          <w:rFonts w:ascii="Tahoma" w:hAnsi="Tahoma" w:cs="Tahoma"/>
          <w:b/>
          <w:sz w:val="20"/>
          <w:szCs w:val="20"/>
          <w:u w:val="single"/>
        </w:rPr>
        <w:t>5</w:t>
      </w:r>
      <w:r w:rsidR="006A04D3" w:rsidRPr="00731407">
        <w:rPr>
          <w:rFonts w:ascii="Tahoma" w:hAnsi="Tahoma" w:cs="Tahoma"/>
          <w:b/>
          <w:sz w:val="20"/>
          <w:szCs w:val="20"/>
          <w:u w:val="single"/>
          <w:vertAlign w:val="superscript"/>
        </w:rPr>
        <w:t>ης</w:t>
      </w:r>
      <w:r w:rsidR="006A04D3" w:rsidRPr="00731407">
        <w:rPr>
          <w:rFonts w:ascii="Tahoma" w:hAnsi="Tahoma" w:cs="Tahoma"/>
          <w:b/>
          <w:sz w:val="20"/>
          <w:szCs w:val="20"/>
          <w:u w:val="single"/>
        </w:rPr>
        <w:t xml:space="preserve"> ΣΥΝΕΔΡΙΑΣΗΣ ΟΙΚΟΝΟΜΙΚΗΣ ΕΠΙΤΡΟΠΗΣ</w:t>
      </w:r>
    </w:p>
    <w:p w:rsidR="006A04D3" w:rsidRPr="00731407" w:rsidRDefault="006A04D3" w:rsidP="00B46EB6">
      <w:pPr>
        <w:spacing w:after="0" w:line="360" w:lineRule="auto"/>
        <w:ind w:firstLine="641"/>
        <w:jc w:val="both"/>
        <w:rPr>
          <w:rFonts w:ascii="Tahoma" w:hAnsi="Tahoma" w:cs="Tahoma"/>
          <w:sz w:val="20"/>
          <w:szCs w:val="20"/>
        </w:rPr>
      </w:pPr>
      <w:r w:rsidRPr="00731407">
        <w:rPr>
          <w:rFonts w:ascii="Tahoma" w:hAnsi="Tahoma" w:cs="Tahoma"/>
          <w:sz w:val="20"/>
          <w:szCs w:val="20"/>
        </w:rPr>
        <w:t xml:space="preserve">Στο Ψυχικό σήμερα την </w:t>
      </w:r>
      <w:r w:rsidR="00A854E4">
        <w:rPr>
          <w:rFonts w:ascii="Tahoma" w:hAnsi="Tahoma" w:cs="Tahoma"/>
          <w:b/>
          <w:sz w:val="20"/>
          <w:szCs w:val="20"/>
        </w:rPr>
        <w:t>1</w:t>
      </w:r>
      <w:r w:rsidRPr="00731407">
        <w:rPr>
          <w:rFonts w:ascii="Tahoma" w:hAnsi="Tahoma" w:cs="Tahoma"/>
          <w:b/>
          <w:sz w:val="20"/>
          <w:szCs w:val="20"/>
          <w:vertAlign w:val="superscript"/>
        </w:rPr>
        <w:t>ην</w:t>
      </w:r>
      <w:r w:rsidRPr="00731407">
        <w:rPr>
          <w:rFonts w:ascii="Tahoma" w:hAnsi="Tahoma" w:cs="Tahoma"/>
          <w:b/>
          <w:sz w:val="20"/>
          <w:szCs w:val="20"/>
        </w:rPr>
        <w:t xml:space="preserve"> </w:t>
      </w:r>
      <w:r w:rsidRPr="00731407">
        <w:rPr>
          <w:rFonts w:ascii="Tahoma" w:hAnsi="Tahoma" w:cs="Tahoma"/>
          <w:sz w:val="20"/>
          <w:szCs w:val="20"/>
        </w:rPr>
        <w:t xml:space="preserve">του μηνός </w:t>
      </w:r>
      <w:r w:rsidR="00454F82">
        <w:rPr>
          <w:rFonts w:ascii="Tahoma" w:hAnsi="Tahoma" w:cs="Tahoma"/>
          <w:b/>
          <w:sz w:val="20"/>
          <w:szCs w:val="20"/>
        </w:rPr>
        <w:t>Αυγούστου</w:t>
      </w:r>
      <w:r w:rsidRPr="00731407">
        <w:rPr>
          <w:rFonts w:ascii="Tahoma" w:hAnsi="Tahoma" w:cs="Tahoma"/>
          <w:sz w:val="20"/>
          <w:szCs w:val="20"/>
        </w:rPr>
        <w:t xml:space="preserve"> του έτους </w:t>
      </w:r>
      <w:r w:rsidRPr="00731407">
        <w:rPr>
          <w:rFonts w:ascii="Tahoma" w:hAnsi="Tahoma" w:cs="Tahoma"/>
          <w:b/>
          <w:sz w:val="20"/>
          <w:szCs w:val="20"/>
        </w:rPr>
        <w:t>2023,</w:t>
      </w:r>
      <w:r w:rsidRPr="00731407">
        <w:rPr>
          <w:rFonts w:ascii="Tahoma" w:hAnsi="Tahoma" w:cs="Tahoma"/>
          <w:sz w:val="20"/>
          <w:szCs w:val="20"/>
        </w:rPr>
        <w:t xml:space="preserve"> </w:t>
      </w:r>
      <w:r w:rsidRPr="00E85B98">
        <w:rPr>
          <w:rFonts w:ascii="Tahoma" w:hAnsi="Tahoma" w:cs="Tahoma"/>
          <w:sz w:val="20"/>
          <w:szCs w:val="20"/>
        </w:rPr>
        <w:t>ημέρα</w:t>
      </w:r>
      <w:r w:rsidRPr="00731407">
        <w:rPr>
          <w:rFonts w:ascii="Tahoma" w:hAnsi="Tahoma" w:cs="Tahoma"/>
          <w:sz w:val="20"/>
          <w:szCs w:val="20"/>
        </w:rPr>
        <w:t xml:space="preserve"> </w:t>
      </w:r>
      <w:r w:rsidR="006F2AF1">
        <w:rPr>
          <w:rFonts w:ascii="Tahoma" w:hAnsi="Tahoma" w:cs="Tahoma"/>
          <w:b/>
          <w:sz w:val="20"/>
          <w:szCs w:val="20"/>
        </w:rPr>
        <w:t>Τρίτη</w:t>
      </w:r>
      <w:r>
        <w:rPr>
          <w:rFonts w:ascii="Tahoma" w:hAnsi="Tahoma" w:cs="Tahoma"/>
          <w:b/>
          <w:sz w:val="20"/>
          <w:szCs w:val="20"/>
        </w:rPr>
        <w:t xml:space="preserve"> </w:t>
      </w:r>
      <w:r w:rsidRPr="00731407">
        <w:rPr>
          <w:rFonts w:ascii="Tahoma" w:hAnsi="Tahoma" w:cs="Tahoma"/>
          <w:sz w:val="20"/>
          <w:szCs w:val="20"/>
        </w:rPr>
        <w:t>και ώρα</w:t>
      </w:r>
      <w:r w:rsidRPr="00731407">
        <w:rPr>
          <w:rFonts w:ascii="Tahoma" w:hAnsi="Tahoma" w:cs="Tahoma"/>
          <w:b/>
          <w:sz w:val="20"/>
          <w:szCs w:val="20"/>
        </w:rPr>
        <w:t xml:space="preserve"> </w:t>
      </w:r>
      <w:r w:rsidR="00A854E4" w:rsidRPr="00A854E4">
        <w:rPr>
          <w:rFonts w:ascii="Tahoma" w:hAnsi="Tahoma" w:cs="Tahoma"/>
          <w:b/>
          <w:sz w:val="20"/>
          <w:szCs w:val="20"/>
        </w:rPr>
        <w:t>10</w:t>
      </w:r>
      <w:r w:rsidR="00A854E4">
        <w:rPr>
          <w:rFonts w:ascii="Tahoma" w:hAnsi="Tahoma" w:cs="Tahoma"/>
          <w:b/>
          <w:sz w:val="20"/>
          <w:szCs w:val="20"/>
        </w:rPr>
        <w:t>:0</w:t>
      </w:r>
      <w:r w:rsidRPr="00731407">
        <w:rPr>
          <w:rFonts w:ascii="Tahoma" w:hAnsi="Tahoma" w:cs="Tahoma"/>
          <w:b/>
          <w:sz w:val="20"/>
          <w:szCs w:val="20"/>
        </w:rPr>
        <w:t>0</w:t>
      </w:r>
      <w:r w:rsidRPr="00731407">
        <w:rPr>
          <w:rFonts w:ascii="Tahoma" w:hAnsi="Tahoma" w:cs="Tahoma"/>
          <w:sz w:val="20"/>
          <w:szCs w:val="20"/>
        </w:rPr>
        <w:t xml:space="preserve">΄, ύστερα από την υπ’ </w:t>
      </w:r>
      <w:proofErr w:type="spellStart"/>
      <w:r w:rsidRPr="00731407">
        <w:rPr>
          <w:rFonts w:ascii="Tahoma" w:hAnsi="Tahoma" w:cs="Tahoma"/>
          <w:sz w:val="20"/>
          <w:szCs w:val="20"/>
        </w:rPr>
        <w:t>αριθμ</w:t>
      </w:r>
      <w:proofErr w:type="spellEnd"/>
      <w:r w:rsidRPr="00731407">
        <w:rPr>
          <w:rFonts w:ascii="Tahoma" w:hAnsi="Tahoma" w:cs="Tahoma"/>
          <w:sz w:val="20"/>
          <w:szCs w:val="20"/>
        </w:rPr>
        <w:t xml:space="preserve">. </w:t>
      </w:r>
      <w:proofErr w:type="spellStart"/>
      <w:r w:rsidRPr="00731407">
        <w:rPr>
          <w:rFonts w:ascii="Tahoma" w:hAnsi="Tahoma" w:cs="Tahoma"/>
          <w:sz w:val="20"/>
          <w:szCs w:val="20"/>
        </w:rPr>
        <w:t>πρωτ</w:t>
      </w:r>
      <w:proofErr w:type="spellEnd"/>
      <w:r w:rsidRPr="00731407">
        <w:rPr>
          <w:rFonts w:ascii="Tahoma" w:hAnsi="Tahoma" w:cs="Tahoma"/>
          <w:sz w:val="20"/>
          <w:szCs w:val="20"/>
        </w:rPr>
        <w:t xml:space="preserve">. </w:t>
      </w:r>
      <w:r w:rsidR="003D6E1A" w:rsidRPr="003D6E1A">
        <w:rPr>
          <w:rFonts w:ascii="Tahoma" w:hAnsi="Tahoma" w:cs="Tahoma"/>
          <w:b/>
          <w:sz w:val="20"/>
          <w:szCs w:val="20"/>
        </w:rPr>
        <w:t>12847</w:t>
      </w:r>
      <w:r w:rsidR="009A03DE" w:rsidRPr="009A03DE">
        <w:rPr>
          <w:rFonts w:ascii="Tahoma" w:hAnsi="Tahoma" w:cs="Tahoma"/>
          <w:b/>
          <w:sz w:val="20"/>
          <w:szCs w:val="20"/>
        </w:rPr>
        <w:t>/</w:t>
      </w:r>
      <w:r w:rsidR="003D6E1A" w:rsidRPr="003D6E1A">
        <w:rPr>
          <w:rFonts w:ascii="Tahoma" w:hAnsi="Tahoma" w:cs="Tahoma"/>
          <w:b/>
          <w:sz w:val="20"/>
          <w:szCs w:val="20"/>
        </w:rPr>
        <w:t>28</w:t>
      </w:r>
      <w:r w:rsidR="00A854E4">
        <w:rPr>
          <w:rFonts w:ascii="Tahoma" w:hAnsi="Tahoma" w:cs="Tahoma"/>
          <w:b/>
          <w:sz w:val="20"/>
          <w:szCs w:val="20"/>
        </w:rPr>
        <w:t>-</w:t>
      </w:r>
      <w:r w:rsidR="003D6E1A" w:rsidRPr="003D6E1A">
        <w:rPr>
          <w:rFonts w:ascii="Tahoma" w:hAnsi="Tahoma" w:cs="Tahoma"/>
          <w:b/>
          <w:sz w:val="20"/>
          <w:szCs w:val="20"/>
        </w:rPr>
        <w:t>7</w:t>
      </w:r>
      <w:r w:rsidR="009A03DE" w:rsidRPr="009A03DE">
        <w:rPr>
          <w:rFonts w:ascii="Tahoma" w:hAnsi="Tahoma" w:cs="Tahoma"/>
          <w:b/>
          <w:sz w:val="20"/>
          <w:szCs w:val="20"/>
        </w:rPr>
        <w:t>-2023</w:t>
      </w:r>
      <w:r w:rsidR="009A03DE">
        <w:rPr>
          <w:rFonts w:ascii="Tahoma" w:hAnsi="Tahoma" w:cs="Tahoma"/>
          <w:b/>
          <w:sz w:val="20"/>
          <w:szCs w:val="20"/>
        </w:rPr>
        <w:t xml:space="preserve"> </w:t>
      </w:r>
      <w:r>
        <w:rPr>
          <w:rFonts w:ascii="Tahoma" w:hAnsi="Tahoma" w:cs="Tahoma"/>
          <w:sz w:val="20"/>
          <w:szCs w:val="20"/>
        </w:rPr>
        <w:t>έγγραφη</w:t>
      </w:r>
      <w:r w:rsidRPr="00731407">
        <w:rPr>
          <w:rFonts w:ascii="Tahoma" w:hAnsi="Tahoma" w:cs="Tahoma"/>
          <w:sz w:val="20"/>
          <w:szCs w:val="20"/>
        </w:rPr>
        <w:t xml:space="preserve"> πρόσκληση του Προέδρου, που περιείχε τα θέματα της Η.Δ. της συνεδρίασης και επιδόθηκε σύμφωνα με τις διατάξεις του άρθρου 75 του Ν. 3852/2010, όπως αντικαταστάθηκε από το άρθρο 7</w:t>
      </w:r>
      <w:r>
        <w:rPr>
          <w:rFonts w:ascii="Tahoma" w:hAnsi="Tahoma" w:cs="Tahoma"/>
          <w:sz w:val="20"/>
          <w:szCs w:val="20"/>
        </w:rPr>
        <w:t>7 Ν. 4555/2018,  και τις διατάξεις του άρθρου 11 του Ν.5043/2023 (Α΄91) σε όλα τα μέλη</w:t>
      </w:r>
      <w:r w:rsidRPr="003E71F5">
        <w:rPr>
          <w:rFonts w:ascii="Tahoma" w:hAnsi="Tahoma" w:cs="Tahoma"/>
          <w:sz w:val="20"/>
          <w:szCs w:val="20"/>
        </w:rPr>
        <w:t xml:space="preserve"> </w:t>
      </w:r>
      <w:r>
        <w:rPr>
          <w:rFonts w:ascii="Tahoma" w:hAnsi="Tahoma" w:cs="Tahoma"/>
          <w:sz w:val="20"/>
          <w:szCs w:val="20"/>
        </w:rPr>
        <w:t>και</w:t>
      </w:r>
      <w:r w:rsidRPr="00731407">
        <w:rPr>
          <w:rFonts w:ascii="Tahoma" w:hAnsi="Tahoma" w:cs="Tahoma"/>
          <w:sz w:val="20"/>
          <w:szCs w:val="20"/>
        </w:rPr>
        <w:t xml:space="preserve"> δημοσιεύτηκε στον πίνακα ανακοινώσεων του Δήμου.</w:t>
      </w:r>
    </w:p>
    <w:p w:rsidR="006A04D3" w:rsidRPr="00731407" w:rsidRDefault="006A04D3" w:rsidP="00B46EB6">
      <w:pPr>
        <w:tabs>
          <w:tab w:val="left" w:pos="7112"/>
        </w:tabs>
        <w:spacing w:after="0" w:line="360" w:lineRule="auto"/>
        <w:ind w:right="567" w:firstLine="641"/>
        <w:jc w:val="both"/>
        <w:rPr>
          <w:rFonts w:ascii="Tahoma" w:hAnsi="Tahoma" w:cs="Tahoma"/>
          <w:sz w:val="20"/>
          <w:szCs w:val="20"/>
        </w:rPr>
      </w:pPr>
      <w:r w:rsidRPr="00731407">
        <w:rPr>
          <w:rFonts w:ascii="Tahoma" w:hAnsi="Tahoma" w:cs="Tahoma"/>
          <w:sz w:val="20"/>
          <w:szCs w:val="20"/>
        </w:rPr>
        <w:t xml:space="preserve">Η </w:t>
      </w:r>
      <w:r w:rsidRPr="00731407">
        <w:rPr>
          <w:rFonts w:ascii="Tahoma" w:hAnsi="Tahoma" w:cs="Tahoma"/>
          <w:b/>
          <w:sz w:val="20"/>
          <w:szCs w:val="20"/>
        </w:rPr>
        <w:t>Οικονομική Επιτροπή</w:t>
      </w:r>
      <w:r w:rsidRPr="00731407">
        <w:rPr>
          <w:rFonts w:ascii="Tahoma" w:hAnsi="Tahoma" w:cs="Tahoma"/>
          <w:sz w:val="20"/>
          <w:szCs w:val="20"/>
        </w:rPr>
        <w:t xml:space="preserve"> αποτελούμενη από τους:</w:t>
      </w:r>
      <w:r w:rsidRPr="00731407">
        <w:rPr>
          <w:rFonts w:ascii="Tahoma" w:hAnsi="Tahoma" w:cs="Tahoma"/>
          <w:sz w:val="20"/>
          <w:szCs w:val="20"/>
        </w:rPr>
        <w:tab/>
      </w:r>
    </w:p>
    <w:p w:rsidR="006A04D3" w:rsidRPr="00731407" w:rsidRDefault="006A04D3" w:rsidP="00B46EB6">
      <w:pPr>
        <w:pStyle w:val="a3"/>
        <w:numPr>
          <w:ilvl w:val="0"/>
          <w:numId w:val="1"/>
        </w:numPr>
        <w:spacing w:after="0" w:line="360" w:lineRule="auto"/>
        <w:ind w:left="641" w:right="567" w:hanging="357"/>
        <w:jc w:val="both"/>
        <w:rPr>
          <w:rFonts w:ascii="Tahoma" w:hAnsi="Tahoma" w:cs="Tahoma"/>
          <w:sz w:val="20"/>
          <w:szCs w:val="20"/>
        </w:rPr>
      </w:pPr>
      <w:r w:rsidRPr="00731407">
        <w:rPr>
          <w:rFonts w:ascii="Tahoma" w:hAnsi="Tahoma" w:cs="Tahoma"/>
          <w:sz w:val="20"/>
          <w:szCs w:val="20"/>
        </w:rPr>
        <w:t xml:space="preserve">Γαλάνη Δημήτριο, ως Πρόεδρο, </w:t>
      </w:r>
    </w:p>
    <w:p w:rsidR="006A04D3" w:rsidRPr="00731407" w:rsidRDefault="006A04D3" w:rsidP="00B46EB6">
      <w:pPr>
        <w:pStyle w:val="a3"/>
        <w:numPr>
          <w:ilvl w:val="0"/>
          <w:numId w:val="1"/>
        </w:numPr>
        <w:spacing w:after="0" w:line="360" w:lineRule="auto"/>
        <w:ind w:right="567"/>
        <w:jc w:val="both"/>
        <w:rPr>
          <w:rFonts w:ascii="Tahoma" w:hAnsi="Tahoma" w:cs="Tahoma"/>
          <w:sz w:val="20"/>
          <w:szCs w:val="20"/>
        </w:rPr>
      </w:pPr>
      <w:r w:rsidRPr="00731407">
        <w:rPr>
          <w:rFonts w:ascii="Tahoma" w:hAnsi="Tahoma" w:cs="Tahoma"/>
          <w:sz w:val="20"/>
          <w:szCs w:val="20"/>
        </w:rPr>
        <w:t>Ζέππου-Χαρλαύτη Ελένη, ως Αντιπρόεδρο,</w:t>
      </w:r>
    </w:p>
    <w:p w:rsidR="006A04D3" w:rsidRPr="006A04D3" w:rsidRDefault="006A04D3" w:rsidP="00B46EB6">
      <w:pPr>
        <w:pStyle w:val="a3"/>
        <w:numPr>
          <w:ilvl w:val="0"/>
          <w:numId w:val="1"/>
        </w:numPr>
        <w:spacing w:after="0" w:line="360" w:lineRule="auto"/>
        <w:ind w:right="567"/>
        <w:jc w:val="both"/>
        <w:rPr>
          <w:rFonts w:ascii="Tahoma" w:hAnsi="Tahoma" w:cs="Tahoma"/>
          <w:sz w:val="20"/>
          <w:szCs w:val="20"/>
        </w:rPr>
      </w:pPr>
      <w:r w:rsidRPr="006A04D3">
        <w:rPr>
          <w:rFonts w:ascii="Tahoma" w:hAnsi="Tahoma" w:cs="Tahoma"/>
          <w:sz w:val="20"/>
          <w:szCs w:val="20"/>
        </w:rPr>
        <w:t xml:space="preserve">Παλαιολόγου Μαρία – Χριστίνα, </w:t>
      </w:r>
    </w:p>
    <w:p w:rsidR="006A04D3" w:rsidRDefault="006A04D3" w:rsidP="00B46EB6">
      <w:pPr>
        <w:pStyle w:val="a3"/>
        <w:numPr>
          <w:ilvl w:val="0"/>
          <w:numId w:val="1"/>
        </w:numPr>
        <w:spacing w:after="0" w:line="360" w:lineRule="auto"/>
        <w:ind w:right="567"/>
        <w:jc w:val="both"/>
        <w:rPr>
          <w:rFonts w:ascii="Tahoma" w:hAnsi="Tahoma" w:cs="Tahoma"/>
          <w:sz w:val="20"/>
          <w:szCs w:val="20"/>
        </w:rPr>
      </w:pPr>
      <w:r w:rsidRPr="00731407">
        <w:rPr>
          <w:rFonts w:ascii="Tahoma" w:hAnsi="Tahoma" w:cs="Tahoma"/>
          <w:sz w:val="20"/>
          <w:szCs w:val="20"/>
        </w:rPr>
        <w:t>Παπαχρόνη Γεώργιο,</w:t>
      </w:r>
    </w:p>
    <w:p w:rsidR="006A04D3" w:rsidRPr="00731407" w:rsidRDefault="006A04D3" w:rsidP="00B46EB6">
      <w:pPr>
        <w:pStyle w:val="a3"/>
        <w:numPr>
          <w:ilvl w:val="0"/>
          <w:numId w:val="1"/>
        </w:numPr>
        <w:spacing w:after="0" w:line="360" w:lineRule="auto"/>
        <w:ind w:right="567"/>
        <w:jc w:val="both"/>
        <w:rPr>
          <w:rFonts w:ascii="Tahoma" w:hAnsi="Tahoma" w:cs="Tahoma"/>
          <w:sz w:val="20"/>
          <w:szCs w:val="20"/>
        </w:rPr>
      </w:pPr>
      <w:r>
        <w:rPr>
          <w:rFonts w:ascii="Tahoma" w:hAnsi="Tahoma" w:cs="Tahoma"/>
          <w:sz w:val="20"/>
          <w:szCs w:val="20"/>
        </w:rPr>
        <w:t>Καρατζά Ζαφειρία (Ζαφειρίνα)</w:t>
      </w:r>
    </w:p>
    <w:p w:rsidR="006A04D3" w:rsidRPr="00731407" w:rsidRDefault="006A04D3" w:rsidP="00B46EB6">
      <w:pPr>
        <w:pStyle w:val="a3"/>
        <w:numPr>
          <w:ilvl w:val="0"/>
          <w:numId w:val="1"/>
        </w:numPr>
        <w:spacing w:after="0" w:line="360" w:lineRule="auto"/>
        <w:ind w:right="567"/>
        <w:jc w:val="both"/>
        <w:rPr>
          <w:rFonts w:ascii="Tahoma" w:hAnsi="Tahoma" w:cs="Tahoma"/>
          <w:sz w:val="20"/>
          <w:szCs w:val="20"/>
        </w:rPr>
      </w:pPr>
      <w:proofErr w:type="spellStart"/>
      <w:r w:rsidRPr="00731407">
        <w:rPr>
          <w:rFonts w:ascii="Tahoma" w:hAnsi="Tahoma" w:cs="Tahoma"/>
          <w:sz w:val="20"/>
          <w:szCs w:val="20"/>
        </w:rPr>
        <w:t>Ξυριδάκη</w:t>
      </w:r>
      <w:proofErr w:type="spellEnd"/>
      <w:r w:rsidRPr="00731407">
        <w:rPr>
          <w:rFonts w:ascii="Tahoma" w:hAnsi="Tahoma" w:cs="Tahoma"/>
          <w:sz w:val="20"/>
          <w:szCs w:val="20"/>
        </w:rPr>
        <w:t xml:space="preserve"> Παντελή,</w:t>
      </w:r>
    </w:p>
    <w:p w:rsidR="006A04D3" w:rsidRPr="00731407" w:rsidRDefault="006A04D3" w:rsidP="00B46EB6">
      <w:pPr>
        <w:numPr>
          <w:ilvl w:val="0"/>
          <w:numId w:val="1"/>
        </w:numPr>
        <w:spacing w:after="0" w:line="360" w:lineRule="auto"/>
        <w:ind w:right="567"/>
        <w:jc w:val="both"/>
        <w:rPr>
          <w:rFonts w:ascii="Tahoma" w:hAnsi="Tahoma" w:cs="Tahoma"/>
          <w:sz w:val="20"/>
          <w:szCs w:val="20"/>
        </w:rPr>
      </w:pPr>
      <w:r w:rsidRPr="00731407">
        <w:rPr>
          <w:rFonts w:ascii="Tahoma" w:hAnsi="Tahoma" w:cs="Tahoma"/>
          <w:sz w:val="20"/>
          <w:szCs w:val="20"/>
        </w:rPr>
        <w:t>Χαροκόπο Παντελή, ως μέλη,</w:t>
      </w:r>
    </w:p>
    <w:p w:rsidR="006A04D3" w:rsidRPr="00731407" w:rsidRDefault="006A04D3" w:rsidP="00B46EB6">
      <w:pPr>
        <w:spacing w:after="0" w:line="360" w:lineRule="auto"/>
        <w:ind w:firstLine="644"/>
        <w:jc w:val="both"/>
        <w:rPr>
          <w:rFonts w:ascii="Tahoma" w:hAnsi="Tahoma" w:cs="Tahoma"/>
          <w:b/>
          <w:sz w:val="20"/>
          <w:szCs w:val="20"/>
        </w:rPr>
      </w:pPr>
      <w:r w:rsidRPr="00731407">
        <w:rPr>
          <w:rFonts w:ascii="Tahoma" w:hAnsi="Tahoma" w:cs="Tahoma"/>
          <w:sz w:val="20"/>
          <w:szCs w:val="20"/>
        </w:rPr>
        <w:t>συνήλθε σε συνεδρίαση στο δημοτικό κατάστημα προκειμένου ν</w:t>
      </w:r>
      <w:r>
        <w:rPr>
          <w:rFonts w:ascii="Tahoma" w:hAnsi="Tahoma" w:cs="Tahoma"/>
          <w:sz w:val="20"/>
          <w:szCs w:val="20"/>
        </w:rPr>
        <w:t>α συζητήσει και να λάβει αποφάσεις</w:t>
      </w:r>
      <w:r w:rsidRPr="00731407">
        <w:rPr>
          <w:rFonts w:ascii="Tahoma" w:hAnsi="Tahoma" w:cs="Tahoma"/>
          <w:sz w:val="20"/>
          <w:szCs w:val="20"/>
        </w:rPr>
        <w:t xml:space="preserve"> επί των κατωτέρω θεμάτων Η.Δ. </w:t>
      </w:r>
    </w:p>
    <w:p w:rsidR="009E726D" w:rsidRPr="000E710E" w:rsidRDefault="006A04D3" w:rsidP="009E726D">
      <w:pPr>
        <w:spacing w:after="0" w:line="360" w:lineRule="auto"/>
        <w:ind w:firstLine="644"/>
        <w:jc w:val="both"/>
        <w:rPr>
          <w:rFonts w:ascii="Tahoma" w:hAnsi="Tahoma" w:cs="Tahoma"/>
          <w:sz w:val="20"/>
          <w:szCs w:val="20"/>
        </w:rPr>
      </w:pPr>
      <w:r>
        <w:rPr>
          <w:rFonts w:ascii="Tahoma" w:hAnsi="Tahoma" w:cs="Tahoma"/>
          <w:sz w:val="20"/>
          <w:szCs w:val="20"/>
        </w:rPr>
        <w:t xml:space="preserve">Πριν την έναρξη της συνεδρίασης διαπιστώθηκε ότι επί </w:t>
      </w:r>
      <w:r w:rsidRPr="000E710E">
        <w:rPr>
          <w:rFonts w:ascii="Tahoma" w:hAnsi="Tahoma" w:cs="Tahoma"/>
          <w:sz w:val="20"/>
          <w:szCs w:val="20"/>
        </w:rPr>
        <w:t xml:space="preserve">συνόλου </w:t>
      </w:r>
      <w:r w:rsidRPr="000E710E">
        <w:rPr>
          <w:rFonts w:ascii="Tahoma" w:hAnsi="Tahoma" w:cs="Tahoma"/>
          <w:b/>
          <w:sz w:val="20"/>
          <w:szCs w:val="20"/>
        </w:rPr>
        <w:t>επτά (7)</w:t>
      </w:r>
      <w:r w:rsidRPr="000E710E">
        <w:rPr>
          <w:rFonts w:ascii="Tahoma" w:hAnsi="Tahoma" w:cs="Tahoma"/>
          <w:sz w:val="20"/>
          <w:szCs w:val="20"/>
        </w:rPr>
        <w:t xml:space="preserve"> </w:t>
      </w:r>
      <w:r w:rsidRPr="000E710E">
        <w:rPr>
          <w:rFonts w:ascii="Tahoma" w:hAnsi="Tahoma" w:cs="Tahoma"/>
          <w:b/>
          <w:sz w:val="20"/>
          <w:szCs w:val="20"/>
        </w:rPr>
        <w:t>τακτικών μελών,</w:t>
      </w:r>
      <w:r w:rsidRPr="000E710E">
        <w:rPr>
          <w:rFonts w:ascii="Tahoma" w:hAnsi="Tahoma" w:cs="Tahoma"/>
          <w:sz w:val="20"/>
          <w:szCs w:val="20"/>
        </w:rPr>
        <w:t xml:space="preserve"> παρόντες ήταν</w:t>
      </w:r>
      <w:r w:rsidRPr="000E710E">
        <w:rPr>
          <w:rFonts w:ascii="Tahoma" w:hAnsi="Tahoma" w:cs="Tahoma"/>
          <w:b/>
          <w:sz w:val="20"/>
          <w:szCs w:val="20"/>
        </w:rPr>
        <w:t xml:space="preserve"> </w:t>
      </w:r>
      <w:r w:rsidR="00403FFF">
        <w:rPr>
          <w:rFonts w:ascii="Tahoma" w:hAnsi="Tahoma" w:cs="Tahoma"/>
          <w:b/>
          <w:sz w:val="20"/>
          <w:szCs w:val="20"/>
        </w:rPr>
        <w:t>τέσσερις (4</w:t>
      </w:r>
      <w:r w:rsidRPr="000E710E">
        <w:rPr>
          <w:rFonts w:ascii="Tahoma" w:hAnsi="Tahoma" w:cs="Tahoma"/>
          <w:b/>
          <w:sz w:val="20"/>
          <w:szCs w:val="20"/>
        </w:rPr>
        <w:t>)</w:t>
      </w:r>
      <w:r w:rsidRPr="000E710E">
        <w:rPr>
          <w:rFonts w:ascii="Tahoma" w:hAnsi="Tahoma" w:cs="Tahoma"/>
          <w:sz w:val="20"/>
          <w:szCs w:val="20"/>
        </w:rPr>
        <w:t xml:space="preserve"> και απόντες </w:t>
      </w:r>
      <w:r w:rsidR="00403FFF">
        <w:rPr>
          <w:rFonts w:ascii="Tahoma" w:hAnsi="Tahoma" w:cs="Tahoma"/>
          <w:b/>
          <w:sz w:val="20"/>
          <w:szCs w:val="20"/>
        </w:rPr>
        <w:t>τρεις  (3</w:t>
      </w:r>
      <w:r w:rsidRPr="000E710E">
        <w:rPr>
          <w:rFonts w:ascii="Tahoma" w:hAnsi="Tahoma" w:cs="Tahoma"/>
          <w:b/>
          <w:sz w:val="20"/>
          <w:szCs w:val="20"/>
        </w:rPr>
        <w:t>)</w:t>
      </w:r>
      <w:r w:rsidRPr="000E710E">
        <w:rPr>
          <w:rFonts w:ascii="Tahoma" w:hAnsi="Tahoma" w:cs="Tahoma"/>
          <w:sz w:val="20"/>
          <w:szCs w:val="20"/>
        </w:rPr>
        <w:t xml:space="preserve">, ήτοι οι </w:t>
      </w:r>
      <w:r w:rsidR="00403FFF">
        <w:rPr>
          <w:rFonts w:ascii="Tahoma" w:hAnsi="Tahoma" w:cs="Tahoma"/>
          <w:sz w:val="20"/>
          <w:szCs w:val="20"/>
        </w:rPr>
        <w:t xml:space="preserve">κκ. Καρατζά Ζαφειρία (Ζαφειρίνα), </w:t>
      </w:r>
      <w:r w:rsidRPr="000E710E">
        <w:rPr>
          <w:rFonts w:ascii="Tahoma" w:hAnsi="Tahoma" w:cs="Tahoma"/>
          <w:sz w:val="20"/>
          <w:szCs w:val="20"/>
        </w:rPr>
        <w:t xml:space="preserve">Ξυριδάκης Παντελής και Χαροκόπος Παντελής. </w:t>
      </w:r>
    </w:p>
    <w:p w:rsidR="0038723A" w:rsidRDefault="0038723A" w:rsidP="0038723A">
      <w:pPr>
        <w:spacing w:after="0" w:line="360" w:lineRule="auto"/>
        <w:ind w:firstLine="644"/>
        <w:jc w:val="both"/>
        <w:rPr>
          <w:rFonts w:ascii="Tahoma" w:hAnsi="Tahoma" w:cs="Tahoma"/>
          <w:sz w:val="20"/>
          <w:szCs w:val="20"/>
        </w:rPr>
      </w:pPr>
      <w:r w:rsidRPr="000E710E">
        <w:rPr>
          <w:rFonts w:ascii="Tahoma" w:hAnsi="Tahoma" w:cs="Tahoma"/>
          <w:sz w:val="20"/>
          <w:szCs w:val="20"/>
        </w:rPr>
        <w:t xml:space="preserve">Τον απόντα κ. </w:t>
      </w:r>
      <w:proofErr w:type="spellStart"/>
      <w:r w:rsidRPr="000E710E">
        <w:rPr>
          <w:rFonts w:ascii="Tahoma" w:hAnsi="Tahoma" w:cs="Tahoma"/>
          <w:sz w:val="20"/>
          <w:szCs w:val="20"/>
        </w:rPr>
        <w:t>Ξυριδάκη</w:t>
      </w:r>
      <w:proofErr w:type="spellEnd"/>
      <w:r w:rsidRPr="000E710E">
        <w:rPr>
          <w:rFonts w:ascii="Tahoma" w:hAnsi="Tahoma" w:cs="Tahoma"/>
          <w:sz w:val="20"/>
          <w:szCs w:val="20"/>
        </w:rPr>
        <w:t xml:space="preserve"> Παντελή αντικατέστησε το αναπληρωματικό μέλος της Οικονομικής Επιτροπής κ. Χανακούλας Αθανάσιος.</w:t>
      </w:r>
    </w:p>
    <w:p w:rsidR="009E726D" w:rsidRPr="009E726D" w:rsidRDefault="009E726D" w:rsidP="009E726D">
      <w:pPr>
        <w:spacing w:after="0" w:line="360" w:lineRule="auto"/>
        <w:ind w:firstLine="646"/>
        <w:jc w:val="both"/>
        <w:rPr>
          <w:rFonts w:ascii="Tahoma" w:hAnsi="Tahoma" w:cs="Tahoma"/>
          <w:sz w:val="20"/>
          <w:szCs w:val="20"/>
        </w:rPr>
      </w:pPr>
      <w:r w:rsidRPr="00731407">
        <w:rPr>
          <w:rFonts w:ascii="Tahoma" w:hAnsi="Tahoma" w:cs="Tahoma"/>
          <w:sz w:val="20"/>
          <w:szCs w:val="20"/>
        </w:rPr>
        <w:t xml:space="preserve">Η συνεδρίαση πραγματοποιήθηκε </w:t>
      </w:r>
      <w:r w:rsidRPr="009252AC">
        <w:rPr>
          <w:rFonts w:ascii="Tahoma" w:hAnsi="Tahoma" w:cs="Tahoma"/>
          <w:b/>
          <w:sz w:val="20"/>
          <w:szCs w:val="20"/>
          <w:u w:val="single"/>
        </w:rPr>
        <w:t>δια ζώσης,</w:t>
      </w:r>
      <w:r w:rsidRPr="00731407">
        <w:rPr>
          <w:rFonts w:ascii="Tahoma" w:hAnsi="Tahoma" w:cs="Tahoma"/>
          <w:sz w:val="20"/>
          <w:szCs w:val="20"/>
        </w:rPr>
        <w:t xml:space="preserve"> </w:t>
      </w:r>
      <w:r w:rsidR="009A03DE">
        <w:rPr>
          <w:rFonts w:ascii="Tahoma" w:hAnsi="Tahoma" w:cs="Tahoma"/>
          <w:sz w:val="20"/>
          <w:szCs w:val="20"/>
        </w:rPr>
        <w:t xml:space="preserve">και με </w:t>
      </w:r>
      <w:r w:rsidR="00A95C16" w:rsidRPr="00A95C16">
        <w:rPr>
          <w:rFonts w:ascii="Tahoma" w:hAnsi="Tahoma" w:cs="Tahoma"/>
          <w:b/>
          <w:sz w:val="20"/>
          <w:szCs w:val="20"/>
          <w:u w:val="single"/>
        </w:rPr>
        <w:t>τη</w:t>
      </w:r>
      <w:r w:rsidR="009A03DE" w:rsidRPr="00A95C16">
        <w:rPr>
          <w:rFonts w:ascii="Tahoma" w:hAnsi="Tahoma" w:cs="Tahoma"/>
          <w:b/>
          <w:sz w:val="20"/>
          <w:szCs w:val="20"/>
          <w:u w:val="single"/>
        </w:rPr>
        <w:t>λεδιάσκεψη</w:t>
      </w:r>
      <w:r w:rsidR="009A03DE">
        <w:rPr>
          <w:rFonts w:ascii="Tahoma" w:hAnsi="Tahoma" w:cs="Tahoma"/>
          <w:sz w:val="20"/>
          <w:szCs w:val="20"/>
        </w:rPr>
        <w:t xml:space="preserve"> </w:t>
      </w:r>
      <w:r w:rsidRPr="00731407">
        <w:rPr>
          <w:rFonts w:ascii="Tahoma" w:hAnsi="Tahoma" w:cs="Tahoma"/>
          <w:sz w:val="20"/>
          <w:szCs w:val="20"/>
        </w:rPr>
        <w:t xml:space="preserve">σύμφωνα με </w:t>
      </w:r>
      <w:r w:rsidRPr="00731407">
        <w:rPr>
          <w:rFonts w:ascii="Tahoma" w:hAnsi="Tahoma" w:cs="Tahoma"/>
          <w:color w:val="000000"/>
          <w:sz w:val="20"/>
          <w:szCs w:val="20"/>
        </w:rPr>
        <w:t>τις διατάξεις του άρθρου 11 του Ν. 5043/2023 (Α’ 91)</w:t>
      </w:r>
      <w:r w:rsidRPr="00731407">
        <w:rPr>
          <w:rFonts w:ascii="Tahoma" w:hAnsi="Tahoma" w:cs="Tahoma"/>
          <w:sz w:val="20"/>
          <w:szCs w:val="20"/>
        </w:rPr>
        <w:t xml:space="preserve">. </w:t>
      </w:r>
    </w:p>
    <w:p w:rsidR="00772276" w:rsidRDefault="00590C51" w:rsidP="0038723A">
      <w:pPr>
        <w:spacing w:line="360" w:lineRule="auto"/>
        <w:ind w:firstLine="644"/>
        <w:jc w:val="both"/>
        <w:rPr>
          <w:rFonts w:ascii="Tahoma" w:hAnsi="Tahoma" w:cs="Tahoma"/>
          <w:sz w:val="20"/>
          <w:szCs w:val="20"/>
        </w:rPr>
      </w:pPr>
      <w:r w:rsidRPr="00590C51">
        <w:rPr>
          <w:rFonts w:ascii="Tahoma" w:hAnsi="Tahoma" w:cs="Tahoma"/>
          <w:sz w:val="20"/>
          <w:szCs w:val="20"/>
        </w:rPr>
        <w:t xml:space="preserve">Ως εκ τούτου στη συνεδρίαση συμμετείχαν </w:t>
      </w:r>
      <w:r w:rsidRPr="00590C51">
        <w:rPr>
          <w:rFonts w:ascii="Tahoma" w:hAnsi="Tahoma" w:cs="Tahoma"/>
          <w:b/>
          <w:sz w:val="20"/>
          <w:szCs w:val="20"/>
          <w:u w:val="single"/>
        </w:rPr>
        <w:t>δια ζώσης</w:t>
      </w:r>
      <w:r w:rsidRPr="00590C51">
        <w:rPr>
          <w:rFonts w:ascii="Tahoma" w:hAnsi="Tahoma" w:cs="Tahoma"/>
          <w:sz w:val="20"/>
          <w:szCs w:val="20"/>
        </w:rPr>
        <w:t xml:space="preserve"> ο Δήμαρχος κ. Γαλάνης Δημήτριος και οι δημοτικοί σύμβουλοι κ.κ. </w:t>
      </w:r>
      <w:r w:rsidR="00DA437D">
        <w:rPr>
          <w:rFonts w:ascii="Tahoma" w:hAnsi="Tahoma" w:cs="Tahoma"/>
          <w:sz w:val="20"/>
          <w:szCs w:val="20"/>
        </w:rPr>
        <w:t xml:space="preserve">Ζέππου-Χαρλαύτη Ελένη, </w:t>
      </w:r>
      <w:r w:rsidR="000E710E" w:rsidRPr="000E710E">
        <w:rPr>
          <w:rFonts w:ascii="Tahoma" w:hAnsi="Tahoma" w:cs="Tahoma"/>
          <w:sz w:val="20"/>
          <w:szCs w:val="20"/>
        </w:rPr>
        <w:t>κ</w:t>
      </w:r>
      <w:r w:rsidR="0038723A" w:rsidRPr="000E710E">
        <w:rPr>
          <w:rFonts w:ascii="Tahoma" w:hAnsi="Tahoma" w:cs="Tahoma"/>
          <w:sz w:val="20"/>
          <w:szCs w:val="20"/>
        </w:rPr>
        <w:t>αι Χανακούλας Αθανάσιος,</w:t>
      </w:r>
      <w:r w:rsidR="0038723A">
        <w:rPr>
          <w:rFonts w:ascii="Tahoma" w:hAnsi="Tahoma" w:cs="Tahoma"/>
          <w:sz w:val="20"/>
          <w:szCs w:val="20"/>
        </w:rPr>
        <w:t xml:space="preserve"> </w:t>
      </w:r>
      <w:r w:rsidR="0038723A" w:rsidRPr="00B11C39">
        <w:rPr>
          <w:rFonts w:ascii="Tahoma" w:hAnsi="Tahoma" w:cs="Tahoma"/>
          <w:sz w:val="20"/>
          <w:szCs w:val="20"/>
        </w:rPr>
        <w:t>ενώ με τη</w:t>
      </w:r>
      <w:r w:rsidR="0038723A" w:rsidRPr="00B11C39">
        <w:rPr>
          <w:rFonts w:ascii="Tahoma" w:hAnsi="Tahoma" w:cs="Tahoma"/>
          <w:b/>
          <w:sz w:val="20"/>
          <w:szCs w:val="20"/>
        </w:rPr>
        <w:t xml:space="preserve"> </w:t>
      </w:r>
      <w:r w:rsidR="0038723A" w:rsidRPr="00B11C39">
        <w:rPr>
          <w:rFonts w:ascii="Tahoma" w:hAnsi="Tahoma" w:cs="Tahoma"/>
          <w:b/>
          <w:sz w:val="20"/>
          <w:szCs w:val="20"/>
          <w:u w:val="single"/>
        </w:rPr>
        <w:t>μέθοδο της τηλεδιάσκεψης</w:t>
      </w:r>
      <w:r w:rsidR="0038723A" w:rsidRPr="00B11C39">
        <w:rPr>
          <w:rFonts w:ascii="Tahoma" w:hAnsi="Tahoma" w:cs="Tahoma"/>
          <w:sz w:val="20"/>
          <w:szCs w:val="20"/>
        </w:rPr>
        <w:t xml:space="preserve"> συμμετείχαν οι  δημοτικοί σύμβουλοι </w:t>
      </w:r>
      <w:r w:rsidR="0038723A">
        <w:rPr>
          <w:rFonts w:ascii="Tahoma" w:hAnsi="Tahoma" w:cs="Tahoma"/>
          <w:sz w:val="20"/>
          <w:szCs w:val="20"/>
        </w:rPr>
        <w:t>κ.κ.</w:t>
      </w:r>
      <w:r w:rsidR="0038723A" w:rsidRPr="0038723A">
        <w:rPr>
          <w:rFonts w:ascii="Tahoma" w:hAnsi="Tahoma" w:cs="Tahoma"/>
          <w:sz w:val="20"/>
          <w:szCs w:val="20"/>
        </w:rPr>
        <w:t xml:space="preserve"> </w:t>
      </w:r>
      <w:r w:rsidR="0038723A" w:rsidRPr="000E710E">
        <w:rPr>
          <w:rFonts w:ascii="Tahoma" w:hAnsi="Tahoma" w:cs="Tahoma"/>
          <w:sz w:val="20"/>
          <w:szCs w:val="20"/>
        </w:rPr>
        <w:t xml:space="preserve">Παλαιολόγου Μαρία Χριστίνα </w:t>
      </w:r>
      <w:r w:rsidR="00772276" w:rsidRPr="000E710E">
        <w:rPr>
          <w:rFonts w:ascii="Tahoma" w:hAnsi="Tahoma" w:cs="Tahoma"/>
          <w:sz w:val="20"/>
          <w:szCs w:val="20"/>
        </w:rPr>
        <w:t xml:space="preserve"> </w:t>
      </w:r>
      <w:r w:rsidR="0038723A" w:rsidRPr="000E710E">
        <w:rPr>
          <w:rFonts w:ascii="Tahoma" w:hAnsi="Tahoma" w:cs="Tahoma"/>
          <w:sz w:val="20"/>
          <w:szCs w:val="20"/>
        </w:rPr>
        <w:t xml:space="preserve">και </w:t>
      </w:r>
      <w:r w:rsidR="000E710E">
        <w:rPr>
          <w:rFonts w:ascii="Tahoma" w:hAnsi="Tahoma" w:cs="Tahoma"/>
          <w:sz w:val="20"/>
          <w:szCs w:val="20"/>
        </w:rPr>
        <w:t>Παπαχρόνης Γεώργιος</w:t>
      </w:r>
    </w:p>
    <w:p w:rsidR="00A95C16" w:rsidRDefault="00A95C16" w:rsidP="0064670D">
      <w:pPr>
        <w:tabs>
          <w:tab w:val="left" w:pos="9781"/>
        </w:tabs>
        <w:spacing w:after="0" w:line="360" w:lineRule="auto"/>
        <w:ind w:firstLine="644"/>
        <w:jc w:val="both"/>
        <w:rPr>
          <w:rFonts w:ascii="Tahoma" w:hAnsi="Tahoma" w:cs="Tahoma"/>
          <w:sz w:val="20"/>
          <w:szCs w:val="20"/>
        </w:rPr>
      </w:pPr>
      <w:r w:rsidRPr="00731407">
        <w:rPr>
          <w:rFonts w:ascii="Tahoma" w:hAnsi="Tahoma" w:cs="Tahoma"/>
          <w:sz w:val="20"/>
          <w:szCs w:val="20"/>
        </w:rPr>
        <w:lastRenderedPageBreak/>
        <w:t>Στη συνεδρίαση παραβρέθηκε για την τήρηση των πρακτικών και η υπάλληλος του Δήμου η  κ. Μάντακα Στυλιανή</w:t>
      </w:r>
    </w:p>
    <w:p w:rsidR="0064670D" w:rsidRPr="00E2441A" w:rsidRDefault="0064670D" w:rsidP="0064670D">
      <w:pPr>
        <w:tabs>
          <w:tab w:val="left" w:pos="9781"/>
        </w:tabs>
        <w:spacing w:after="0" w:line="360" w:lineRule="auto"/>
        <w:ind w:firstLine="644"/>
        <w:jc w:val="both"/>
        <w:rPr>
          <w:rFonts w:ascii="Tahoma" w:hAnsi="Tahoma" w:cs="Tahoma"/>
          <w:sz w:val="20"/>
          <w:szCs w:val="20"/>
        </w:rPr>
      </w:pPr>
    </w:p>
    <w:p w:rsidR="00E54D68" w:rsidRDefault="00EA7750"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ΘΕΜΑ 1</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159</w:t>
      </w:r>
    </w:p>
    <w:p w:rsidR="00BD13E4" w:rsidRPr="00BD13E4" w:rsidRDefault="00BD13E4" w:rsidP="00BD13E4">
      <w:pPr>
        <w:spacing w:after="0" w:line="360" w:lineRule="auto"/>
        <w:jc w:val="both"/>
        <w:rPr>
          <w:rFonts w:ascii="Tahoma" w:hAnsi="Tahoma" w:cs="Tahoma"/>
          <w:sz w:val="20"/>
          <w:szCs w:val="20"/>
        </w:rPr>
      </w:pPr>
      <w:r w:rsidRPr="00BD13E4">
        <w:rPr>
          <w:rFonts w:ascii="Tahoma" w:hAnsi="Tahoma" w:cs="Tahoma"/>
          <w:sz w:val="20"/>
          <w:szCs w:val="20"/>
        </w:rPr>
        <w:t>Εισήγηση Οικονομικής Επιτροπής προς το Δημοτικό Συμβούλιο για τη λήψη απόφασης σχετικά με την αποδοχή όρων και προϋποθέσεων για τη συνομολόγηση επενδυτικού δανείου από το Ταμείο Παρακαταθηκών και Δανείων αναφορικά με το έργο: «Νέες Ψηφιακές Υπηρεσίες και ανάπτυξη ευφυών εφαρμογών και συστημάτων έξυπνων πόλεων στο Δήμο Φιλοθέης-Ψυχικού» ενταγμένου στο Ειδικό Αναπτυξιακό Πρόγραμμα «Αντώνης Τρίτσης»</w:t>
      </w:r>
    </w:p>
    <w:p w:rsidR="00772276" w:rsidRDefault="00772276" w:rsidP="0038723A">
      <w:pPr>
        <w:spacing w:after="0" w:line="360" w:lineRule="auto"/>
        <w:jc w:val="both"/>
        <w:rPr>
          <w:rFonts w:ascii="Tahoma" w:hAnsi="Tahoma" w:cs="Tahoma"/>
          <w:sz w:val="20"/>
          <w:szCs w:val="20"/>
        </w:rPr>
      </w:pPr>
      <w:r w:rsidRPr="00A46544">
        <w:rPr>
          <w:rFonts w:ascii="Tahoma" w:hAnsi="Tahoma" w:cs="Tahoma"/>
          <w:sz w:val="20"/>
          <w:szCs w:val="20"/>
        </w:rPr>
        <w:t>Εγκρίνεται ομόφωνα ως η εισήγηση</w:t>
      </w:r>
    </w:p>
    <w:p w:rsidR="00772276" w:rsidRDefault="00772276"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 xml:space="preserve">ΘΕΜΑ </w:t>
      </w:r>
      <w:r>
        <w:rPr>
          <w:rFonts w:ascii="Tahoma" w:hAnsi="Tahoma" w:cs="Tahoma"/>
          <w:b/>
          <w:sz w:val="20"/>
          <w:szCs w:val="20"/>
          <w:u w:val="single"/>
        </w:rPr>
        <w:t>2</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160</w:t>
      </w:r>
      <w:r w:rsidRPr="00E54D68">
        <w:rPr>
          <w:rFonts w:ascii="Tahoma" w:hAnsi="Tahoma" w:cs="Tahoma"/>
          <w:sz w:val="20"/>
          <w:szCs w:val="20"/>
        </w:rPr>
        <w:t xml:space="preserve"> </w:t>
      </w:r>
    </w:p>
    <w:p w:rsidR="00BD13E4" w:rsidRPr="00BD13E4" w:rsidRDefault="00BD13E4" w:rsidP="00BD13E4">
      <w:pPr>
        <w:spacing w:after="0" w:line="360" w:lineRule="auto"/>
        <w:jc w:val="both"/>
        <w:rPr>
          <w:rFonts w:ascii="Tahoma" w:hAnsi="Tahoma" w:cs="Tahoma"/>
          <w:sz w:val="20"/>
          <w:szCs w:val="20"/>
        </w:rPr>
      </w:pPr>
      <w:r w:rsidRPr="00BD13E4">
        <w:rPr>
          <w:rFonts w:ascii="Tahoma" w:hAnsi="Tahoma" w:cs="Tahoma"/>
          <w:sz w:val="20"/>
          <w:szCs w:val="20"/>
        </w:rPr>
        <w:t>Λήψη απόφασης για Τροποποίηση της  υπ’ αριθ. 291/4-10-2022 απόφασης της Οικονομικής Επιτροπής περί  Αποδοχής χρηματοδότησης για την εκτέλεση του έργου του Δήμου Φιλοθέης – Ψυχικού με τίτλο: «Δράσεις Ηλεκτροκίνησης στο Δήμο Φιλοθέης – Ψυχικού" στον Άξονα Προτεραιότητας «Περιβάλλον», του Προγράμματος «ΑΝΤΩΝΗΣ ΤΡΙΤΣΗΣ»</w:t>
      </w:r>
    </w:p>
    <w:p w:rsidR="00772276" w:rsidRDefault="00772276" w:rsidP="0038723A">
      <w:pPr>
        <w:spacing w:after="0" w:line="360" w:lineRule="auto"/>
        <w:jc w:val="both"/>
        <w:rPr>
          <w:rFonts w:ascii="Tahoma" w:hAnsi="Tahoma" w:cs="Tahoma"/>
          <w:sz w:val="20"/>
          <w:szCs w:val="20"/>
        </w:rPr>
      </w:pPr>
      <w:r w:rsidRPr="00A46544">
        <w:rPr>
          <w:rFonts w:ascii="Tahoma" w:hAnsi="Tahoma" w:cs="Tahoma"/>
          <w:sz w:val="20"/>
          <w:szCs w:val="20"/>
        </w:rPr>
        <w:t>Εγκρίνεται ομόφωνα ως η εισήγηση</w:t>
      </w:r>
    </w:p>
    <w:p w:rsidR="00772276" w:rsidRDefault="00772276"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 xml:space="preserve">ΘΕΜΑ </w:t>
      </w:r>
      <w:r>
        <w:rPr>
          <w:rFonts w:ascii="Tahoma" w:hAnsi="Tahoma" w:cs="Tahoma"/>
          <w:b/>
          <w:sz w:val="20"/>
          <w:szCs w:val="20"/>
          <w:u w:val="single"/>
        </w:rPr>
        <w:t>3</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161</w:t>
      </w:r>
    </w:p>
    <w:p w:rsidR="00BD13E4" w:rsidRDefault="00BD13E4" w:rsidP="0038723A">
      <w:pPr>
        <w:tabs>
          <w:tab w:val="left" w:pos="9781"/>
        </w:tabs>
        <w:spacing w:after="0" w:line="360" w:lineRule="auto"/>
        <w:jc w:val="both"/>
        <w:rPr>
          <w:rFonts w:ascii="Tahoma" w:hAnsi="Tahoma" w:cs="Tahoma"/>
          <w:sz w:val="20"/>
          <w:szCs w:val="20"/>
        </w:rPr>
      </w:pPr>
      <w:r w:rsidRPr="00976965">
        <w:rPr>
          <w:rFonts w:ascii="Tahoma" w:hAnsi="Tahoma" w:cs="Tahoma"/>
          <w:sz w:val="20"/>
          <w:szCs w:val="20"/>
        </w:rPr>
        <w:t>Έγκριση πρακτικών ηλεκτρονικής αποσφράγισης και αξιολόγησης των φακέλων: «Δικαιολογητικά Συμμετοχής», «Τεχνική Προσφορά» και «Οικονομική Προσφορά» του ηλεκτρονικού ανοικτού διαγωνισμού για την εκτέλεση της προμήθειας με τίτλο: «Προμήθεια ενός (1) νέου απορριμματοφόρου οχήματος τύπου μύλου χωρητικότητας 12m3» στο πλαίσιο της επιχορήγησης του Δήμου από το Πρόγραμμα «ΦΙΛΟΔΗΜΟΣ ΙΙ» του Υπουργείου Εσωτερικών, Άξονα Προτεραιότητας «Η τοπική ανάπτυξη και η προστασία του περιβάλλοντος», με τίτλο: «Προμήθεια απορριμματοφόρων και λοιπών οχημάτων αποκομιδής και μεταφοράς απορριμμάτων και ανακυκλώσιμων υλικών» όπως ισχύει</w:t>
      </w:r>
    </w:p>
    <w:p w:rsidR="00BD13E4" w:rsidRDefault="00BD13E4" w:rsidP="00BD13E4">
      <w:pPr>
        <w:spacing w:after="0" w:line="360" w:lineRule="auto"/>
        <w:jc w:val="both"/>
        <w:rPr>
          <w:rFonts w:ascii="Tahoma" w:hAnsi="Tahoma" w:cs="Tahoma"/>
          <w:sz w:val="20"/>
          <w:szCs w:val="20"/>
        </w:rPr>
      </w:pPr>
      <w:r w:rsidRPr="00A46544">
        <w:rPr>
          <w:rFonts w:ascii="Tahoma" w:hAnsi="Tahoma" w:cs="Tahoma"/>
          <w:sz w:val="20"/>
          <w:szCs w:val="20"/>
        </w:rPr>
        <w:t>Εγκρίνεται ομόφωνα ως η εισήγηση</w:t>
      </w:r>
    </w:p>
    <w:p w:rsidR="00DD3EBA" w:rsidRDefault="00DD3EBA"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 xml:space="preserve">ΘΕΜΑ </w:t>
      </w:r>
      <w:r>
        <w:rPr>
          <w:rFonts w:ascii="Tahoma" w:hAnsi="Tahoma" w:cs="Tahoma"/>
          <w:b/>
          <w:sz w:val="20"/>
          <w:szCs w:val="20"/>
          <w:u w:val="single"/>
        </w:rPr>
        <w:t>4</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162</w:t>
      </w:r>
    </w:p>
    <w:p w:rsidR="00BD13E4" w:rsidRPr="00BD13E4" w:rsidRDefault="00BD13E4" w:rsidP="00BD13E4">
      <w:pPr>
        <w:spacing w:after="0" w:line="360" w:lineRule="auto"/>
        <w:jc w:val="both"/>
        <w:rPr>
          <w:rFonts w:ascii="Tahoma" w:hAnsi="Tahoma" w:cs="Tahoma"/>
          <w:sz w:val="20"/>
          <w:szCs w:val="20"/>
        </w:rPr>
      </w:pPr>
      <w:r w:rsidRPr="00BD13E4">
        <w:rPr>
          <w:rFonts w:ascii="Tahoma" w:hAnsi="Tahoma" w:cs="Tahoma"/>
          <w:sz w:val="20"/>
          <w:szCs w:val="20"/>
        </w:rPr>
        <w:t>Λήψη Απόφασης υποβολής πρότασης στο Πρόγραμμα «Ψηφιακός Μετασχηματισμός» 2021 – 2027 για την Πρόσκληση με κωδικό 01 και τίτλο «ΨΗΦΙΑΚΟΣ ΜΕΤΑΣΧΗΜΑΤΙΣΜΟΣ ΤΩΝ ΟΤΑ», έγκρισης Πρακτικού Διερεύνησης Τιμών και Μελέτης Ψηφιακού Μετασχηματισμού</w:t>
      </w:r>
    </w:p>
    <w:p w:rsidR="00DD3EBA" w:rsidRDefault="00DD3EBA" w:rsidP="0038723A">
      <w:pPr>
        <w:spacing w:after="0" w:line="360" w:lineRule="auto"/>
        <w:jc w:val="both"/>
        <w:rPr>
          <w:rFonts w:ascii="Tahoma" w:hAnsi="Tahoma" w:cs="Tahoma"/>
          <w:sz w:val="20"/>
          <w:szCs w:val="20"/>
        </w:rPr>
      </w:pPr>
      <w:r w:rsidRPr="00A46544">
        <w:rPr>
          <w:rFonts w:ascii="Tahoma" w:hAnsi="Tahoma" w:cs="Tahoma"/>
          <w:sz w:val="20"/>
          <w:szCs w:val="20"/>
        </w:rPr>
        <w:t>Εγκρίνεται ομόφωνα ως η εισήγηση</w:t>
      </w:r>
    </w:p>
    <w:p w:rsidR="00DD3EBA" w:rsidRDefault="00DD3EBA"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 xml:space="preserve">ΘΕΜΑ </w:t>
      </w:r>
      <w:r>
        <w:rPr>
          <w:rFonts w:ascii="Tahoma" w:hAnsi="Tahoma" w:cs="Tahoma"/>
          <w:b/>
          <w:sz w:val="20"/>
          <w:szCs w:val="20"/>
          <w:u w:val="single"/>
        </w:rPr>
        <w:t>5</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163</w:t>
      </w:r>
    </w:p>
    <w:p w:rsidR="00BD13E4" w:rsidRPr="00BD13E4" w:rsidRDefault="00BD13E4" w:rsidP="00BD13E4">
      <w:pPr>
        <w:spacing w:after="0" w:line="360" w:lineRule="auto"/>
        <w:jc w:val="both"/>
        <w:rPr>
          <w:rFonts w:ascii="Tahoma" w:hAnsi="Tahoma" w:cs="Tahoma"/>
          <w:sz w:val="20"/>
          <w:szCs w:val="20"/>
        </w:rPr>
      </w:pPr>
      <w:r w:rsidRPr="00BD13E4">
        <w:rPr>
          <w:rFonts w:ascii="Tahoma" w:hAnsi="Tahoma" w:cs="Tahoma"/>
          <w:sz w:val="20"/>
          <w:szCs w:val="20"/>
        </w:rPr>
        <w:t>Απόδοση ποσού Φόρου ηλεκτροδοτούμενων χώρων στις Σχολικές επιτροπές του Δήμου μας,  εκκαθαριστικών μηνών Ιουλίου έως και Δεκεμβρίου 2022.</w:t>
      </w:r>
    </w:p>
    <w:p w:rsidR="00BD13E4" w:rsidRDefault="00BD13E4" w:rsidP="00BD13E4">
      <w:pPr>
        <w:spacing w:after="0" w:line="360" w:lineRule="auto"/>
        <w:jc w:val="both"/>
        <w:rPr>
          <w:rFonts w:ascii="Tahoma" w:hAnsi="Tahoma" w:cs="Tahoma"/>
          <w:sz w:val="20"/>
          <w:szCs w:val="20"/>
        </w:rPr>
      </w:pPr>
      <w:r w:rsidRPr="00A46544">
        <w:rPr>
          <w:rFonts w:ascii="Tahoma" w:hAnsi="Tahoma" w:cs="Tahoma"/>
          <w:sz w:val="20"/>
          <w:szCs w:val="20"/>
        </w:rPr>
        <w:t>Εγκρίνεται ομόφωνα ως η εισήγηση</w:t>
      </w:r>
    </w:p>
    <w:p w:rsidR="00DD3EBA" w:rsidRDefault="00DD3EBA"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 xml:space="preserve">ΘΕΜΑ </w:t>
      </w:r>
      <w:r>
        <w:rPr>
          <w:rFonts w:ascii="Tahoma" w:hAnsi="Tahoma" w:cs="Tahoma"/>
          <w:b/>
          <w:sz w:val="20"/>
          <w:szCs w:val="20"/>
          <w:u w:val="single"/>
        </w:rPr>
        <w:t>6</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αρ.αποφ.</w:t>
      </w:r>
      <w:r w:rsidR="00A46544">
        <w:rPr>
          <w:rFonts w:ascii="Tahoma" w:hAnsi="Tahoma" w:cs="Tahoma"/>
          <w:b/>
          <w:sz w:val="20"/>
          <w:szCs w:val="20"/>
          <w:u w:val="single"/>
        </w:rPr>
        <w:t>164</w:t>
      </w:r>
      <w:r w:rsidRPr="00E54D68">
        <w:rPr>
          <w:rFonts w:ascii="Tahoma" w:hAnsi="Tahoma" w:cs="Tahoma"/>
          <w:sz w:val="20"/>
          <w:szCs w:val="20"/>
        </w:rPr>
        <w:t xml:space="preserve"> </w:t>
      </w:r>
    </w:p>
    <w:p w:rsidR="00BD13E4" w:rsidRPr="00BD13E4" w:rsidRDefault="00BD13E4" w:rsidP="00BD13E4">
      <w:pPr>
        <w:spacing w:after="0" w:line="360" w:lineRule="auto"/>
        <w:jc w:val="both"/>
        <w:rPr>
          <w:rFonts w:ascii="Tahoma" w:hAnsi="Tahoma" w:cs="Tahoma"/>
          <w:sz w:val="20"/>
          <w:szCs w:val="20"/>
        </w:rPr>
      </w:pPr>
      <w:r w:rsidRPr="00BD13E4">
        <w:rPr>
          <w:rFonts w:ascii="Tahoma" w:hAnsi="Tahoma" w:cs="Tahoma"/>
          <w:sz w:val="20"/>
          <w:szCs w:val="20"/>
        </w:rPr>
        <w:t>Αποδοχή  ποσού   36.907,50  € ως 4η,5η και 6η μηνιαία κατανομή  έτους 2023, για  κάλυψη δαπανών εκτέλεσης έργων και επενδυτικών δραστηριοτήτων</w:t>
      </w:r>
    </w:p>
    <w:p w:rsidR="00BD13E4" w:rsidRDefault="00BD13E4" w:rsidP="00BD13E4">
      <w:pPr>
        <w:spacing w:after="0" w:line="360" w:lineRule="auto"/>
        <w:jc w:val="both"/>
        <w:rPr>
          <w:rFonts w:ascii="Tahoma" w:hAnsi="Tahoma" w:cs="Tahoma"/>
          <w:sz w:val="20"/>
          <w:szCs w:val="20"/>
        </w:rPr>
      </w:pPr>
      <w:r w:rsidRPr="00A46544">
        <w:rPr>
          <w:rFonts w:ascii="Tahoma" w:hAnsi="Tahoma" w:cs="Tahoma"/>
          <w:sz w:val="20"/>
          <w:szCs w:val="20"/>
        </w:rPr>
        <w:lastRenderedPageBreak/>
        <w:t>Εγκρίνεται ομόφωνα ως η εισήγηση</w:t>
      </w:r>
    </w:p>
    <w:p w:rsidR="00DD3EBA" w:rsidRDefault="00DD3EBA"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 xml:space="preserve">ΘΕΜΑ </w:t>
      </w:r>
      <w:r>
        <w:rPr>
          <w:rFonts w:ascii="Tahoma" w:hAnsi="Tahoma" w:cs="Tahoma"/>
          <w:b/>
          <w:sz w:val="20"/>
          <w:szCs w:val="20"/>
          <w:u w:val="single"/>
        </w:rPr>
        <w:t>7</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165</w:t>
      </w:r>
      <w:r w:rsidRPr="00E54D68">
        <w:rPr>
          <w:rFonts w:ascii="Tahoma" w:hAnsi="Tahoma" w:cs="Tahoma"/>
          <w:sz w:val="20"/>
          <w:szCs w:val="20"/>
        </w:rPr>
        <w:t xml:space="preserve"> </w:t>
      </w:r>
    </w:p>
    <w:p w:rsidR="00772276" w:rsidRDefault="00BD13E4" w:rsidP="0038723A">
      <w:pPr>
        <w:spacing w:after="0" w:line="360" w:lineRule="auto"/>
        <w:jc w:val="both"/>
        <w:rPr>
          <w:rFonts w:ascii="Tahoma" w:hAnsi="Tahoma" w:cs="Tahoma"/>
          <w:sz w:val="20"/>
          <w:szCs w:val="20"/>
        </w:rPr>
      </w:pPr>
      <w:r w:rsidRPr="00BD13E4">
        <w:rPr>
          <w:rFonts w:ascii="Tahoma" w:hAnsi="Tahoma" w:cs="Tahoma"/>
          <w:sz w:val="20"/>
          <w:szCs w:val="20"/>
        </w:rPr>
        <w:t>Αποδοχή  ποσού 313.961,75  €  από τους  ΚΑΠ – Ζ΄  Κατανομή 2023</w:t>
      </w:r>
    </w:p>
    <w:p w:rsidR="00DD3EBA" w:rsidRDefault="00DD3EBA" w:rsidP="0038723A">
      <w:pPr>
        <w:spacing w:after="0" w:line="360" w:lineRule="auto"/>
        <w:jc w:val="both"/>
        <w:rPr>
          <w:rFonts w:ascii="Tahoma" w:hAnsi="Tahoma" w:cs="Tahoma"/>
          <w:sz w:val="20"/>
          <w:szCs w:val="20"/>
        </w:rPr>
      </w:pPr>
      <w:r w:rsidRPr="00A46544">
        <w:rPr>
          <w:rFonts w:ascii="Tahoma" w:hAnsi="Tahoma" w:cs="Tahoma"/>
          <w:sz w:val="20"/>
          <w:szCs w:val="20"/>
        </w:rPr>
        <w:t>Εγκρίνεται ομόφωνα ως η εισήγηση</w:t>
      </w:r>
    </w:p>
    <w:p w:rsidR="00DD3EBA" w:rsidRDefault="00DD3EBA"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 xml:space="preserve">ΘΕΜΑ </w:t>
      </w:r>
      <w:r>
        <w:rPr>
          <w:rFonts w:ascii="Tahoma" w:hAnsi="Tahoma" w:cs="Tahoma"/>
          <w:b/>
          <w:sz w:val="20"/>
          <w:szCs w:val="20"/>
          <w:u w:val="single"/>
        </w:rPr>
        <w:t>8</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166</w:t>
      </w:r>
      <w:r w:rsidRPr="00E54D68">
        <w:rPr>
          <w:rFonts w:ascii="Tahoma" w:hAnsi="Tahoma" w:cs="Tahoma"/>
          <w:sz w:val="20"/>
          <w:szCs w:val="20"/>
        </w:rPr>
        <w:t xml:space="preserve"> </w:t>
      </w:r>
    </w:p>
    <w:p w:rsidR="00BD13E4" w:rsidRPr="00BD13E4" w:rsidRDefault="00BD13E4" w:rsidP="00BD13E4">
      <w:pPr>
        <w:spacing w:after="0" w:line="360" w:lineRule="auto"/>
        <w:jc w:val="both"/>
        <w:rPr>
          <w:rFonts w:ascii="Tahoma" w:hAnsi="Tahoma" w:cs="Tahoma"/>
          <w:sz w:val="20"/>
          <w:szCs w:val="20"/>
        </w:rPr>
      </w:pPr>
      <w:r w:rsidRPr="00BD13E4">
        <w:rPr>
          <w:rFonts w:ascii="Tahoma" w:hAnsi="Tahoma" w:cs="Tahoma"/>
          <w:sz w:val="20"/>
          <w:szCs w:val="20"/>
        </w:rPr>
        <w:t>Ανάθεση στη δικηγόρο Νικολέττα Παπαδαυίδ  προκειμένου να παραστεί στη δικάσιμο της 02/08/2023 ενώπιον του Μονομελούς Πρωτοδικείου Αθηνών και να συντάξει και καταθέσει σημείωμα επί του αιτήματος προσωρινής διαταγής με ΓΑΚ/ΕΑΚ: 76666/7453/2023 των εναγόμενων Σιόλα Σταυρούλας, Δρακάκη Νικολάου &amp; Μακρυγιάννη Νικολέτας κατά του Δήμου Φιλοθέης-Ψυχικού.</w:t>
      </w:r>
    </w:p>
    <w:p w:rsidR="00817B03" w:rsidRPr="0038723A" w:rsidRDefault="00DD3EBA" w:rsidP="0038723A">
      <w:pPr>
        <w:tabs>
          <w:tab w:val="left" w:pos="9781"/>
        </w:tabs>
        <w:spacing w:after="0" w:line="360" w:lineRule="auto"/>
        <w:jc w:val="both"/>
        <w:rPr>
          <w:rFonts w:ascii="Tahoma" w:hAnsi="Tahoma" w:cs="Tahoma"/>
          <w:b/>
          <w:sz w:val="20"/>
          <w:szCs w:val="20"/>
          <w:u w:val="single"/>
        </w:rPr>
      </w:pPr>
      <w:r w:rsidRPr="00A46544">
        <w:rPr>
          <w:rFonts w:ascii="Tahoma" w:hAnsi="Tahoma" w:cs="Tahoma"/>
          <w:sz w:val="20"/>
          <w:szCs w:val="20"/>
        </w:rPr>
        <w:t>Ε</w:t>
      </w:r>
      <w:r w:rsidR="00BD13E4" w:rsidRPr="00A46544">
        <w:rPr>
          <w:rFonts w:ascii="Tahoma" w:hAnsi="Tahoma" w:cs="Tahoma"/>
          <w:sz w:val="20"/>
          <w:szCs w:val="20"/>
        </w:rPr>
        <w:t>γκρίνεται ομόφωνα</w:t>
      </w:r>
      <w:r w:rsidR="00A46544">
        <w:rPr>
          <w:rFonts w:ascii="Tahoma" w:hAnsi="Tahoma" w:cs="Tahoma"/>
          <w:b/>
          <w:sz w:val="20"/>
          <w:szCs w:val="20"/>
          <w:u w:val="single"/>
        </w:rPr>
        <w:t xml:space="preserve"> </w:t>
      </w:r>
      <w:r w:rsidR="00A46544" w:rsidRPr="00A46544">
        <w:rPr>
          <w:rFonts w:ascii="Tahoma" w:hAnsi="Tahoma" w:cs="Tahoma"/>
          <w:sz w:val="20"/>
          <w:szCs w:val="20"/>
        </w:rPr>
        <w:t>ως η εισήγηση</w:t>
      </w:r>
    </w:p>
    <w:p w:rsidR="00DD3EBA" w:rsidRDefault="00DD3EBA"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 xml:space="preserve">ΘΕΜΑ </w:t>
      </w:r>
      <w:r>
        <w:rPr>
          <w:rFonts w:ascii="Tahoma" w:hAnsi="Tahoma" w:cs="Tahoma"/>
          <w:b/>
          <w:sz w:val="20"/>
          <w:szCs w:val="20"/>
          <w:u w:val="single"/>
        </w:rPr>
        <w:t>9</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167</w:t>
      </w:r>
    </w:p>
    <w:p w:rsidR="00BD13E4" w:rsidRPr="00BD13E4" w:rsidRDefault="00BD13E4" w:rsidP="0064670D">
      <w:pPr>
        <w:spacing w:after="0" w:line="360" w:lineRule="auto"/>
        <w:ind w:right="685"/>
        <w:jc w:val="both"/>
        <w:rPr>
          <w:rFonts w:ascii="Tahoma" w:hAnsi="Tahoma" w:cs="Tahoma"/>
          <w:sz w:val="20"/>
          <w:szCs w:val="20"/>
        </w:rPr>
      </w:pPr>
      <w:r w:rsidRPr="00BD13E4">
        <w:rPr>
          <w:rFonts w:ascii="Tahoma" w:hAnsi="Tahoma" w:cs="Tahoma"/>
          <w:sz w:val="20"/>
          <w:szCs w:val="20"/>
        </w:rPr>
        <w:t>Λήψη απόφασης για εξώδικο συμβιβασμό του Δήμ</w:t>
      </w:r>
      <w:r w:rsidR="0064670D">
        <w:rPr>
          <w:rFonts w:ascii="Tahoma" w:hAnsi="Tahoma" w:cs="Tahoma"/>
          <w:sz w:val="20"/>
          <w:szCs w:val="20"/>
        </w:rPr>
        <w:t xml:space="preserve">ου επί αιτήσεων </w:t>
      </w:r>
      <w:proofErr w:type="spellStart"/>
      <w:r w:rsidR="0064670D">
        <w:rPr>
          <w:rFonts w:ascii="Tahoma" w:hAnsi="Tahoma" w:cs="Tahoma"/>
          <w:sz w:val="20"/>
          <w:szCs w:val="20"/>
        </w:rPr>
        <w:t>Πάπρα</w:t>
      </w:r>
      <w:proofErr w:type="spellEnd"/>
      <w:r w:rsidR="0064670D">
        <w:rPr>
          <w:rFonts w:ascii="Tahoma" w:hAnsi="Tahoma" w:cs="Tahoma"/>
          <w:sz w:val="20"/>
          <w:szCs w:val="20"/>
        </w:rPr>
        <w:t xml:space="preserve"> Αθανασίου </w:t>
      </w:r>
      <w:r w:rsidRPr="00BD13E4">
        <w:rPr>
          <w:rFonts w:ascii="Tahoma" w:hAnsi="Tahoma" w:cs="Tahoma"/>
          <w:sz w:val="20"/>
          <w:szCs w:val="20"/>
        </w:rPr>
        <w:t xml:space="preserve">και </w:t>
      </w:r>
      <w:proofErr w:type="spellStart"/>
      <w:r w:rsidRPr="00BD13E4">
        <w:rPr>
          <w:rFonts w:ascii="Tahoma" w:hAnsi="Tahoma" w:cs="Tahoma"/>
          <w:sz w:val="20"/>
          <w:szCs w:val="20"/>
        </w:rPr>
        <w:t>Γκαντζώρα</w:t>
      </w:r>
      <w:proofErr w:type="spellEnd"/>
      <w:r w:rsidRPr="00BD13E4">
        <w:rPr>
          <w:rFonts w:ascii="Tahoma" w:hAnsi="Tahoma" w:cs="Tahoma"/>
          <w:sz w:val="20"/>
          <w:szCs w:val="20"/>
        </w:rPr>
        <w:t xml:space="preserve"> Ισμήνης για λήψη αποζημίωσης εξα</w:t>
      </w:r>
      <w:r w:rsidR="0064670D">
        <w:rPr>
          <w:rFonts w:ascii="Tahoma" w:hAnsi="Tahoma" w:cs="Tahoma"/>
          <w:sz w:val="20"/>
          <w:szCs w:val="20"/>
        </w:rPr>
        <w:t xml:space="preserve">ιτίας ζημιών από την κακοκαιρία </w:t>
      </w:r>
      <w:r w:rsidRPr="00BD13E4">
        <w:rPr>
          <w:rFonts w:ascii="Tahoma" w:hAnsi="Tahoma" w:cs="Tahoma"/>
          <w:sz w:val="20"/>
          <w:szCs w:val="20"/>
        </w:rPr>
        <w:t>«ΕΛΠΙΣ»</w:t>
      </w:r>
    </w:p>
    <w:p w:rsidR="00DD3EBA" w:rsidRDefault="00DD3EBA" w:rsidP="0038723A">
      <w:pPr>
        <w:spacing w:after="0" w:line="360" w:lineRule="auto"/>
        <w:jc w:val="both"/>
        <w:rPr>
          <w:rFonts w:ascii="Tahoma" w:hAnsi="Tahoma" w:cs="Tahoma"/>
          <w:sz w:val="20"/>
          <w:szCs w:val="20"/>
        </w:rPr>
      </w:pPr>
      <w:r w:rsidRPr="00A46544">
        <w:rPr>
          <w:rFonts w:ascii="Tahoma" w:hAnsi="Tahoma" w:cs="Tahoma"/>
          <w:sz w:val="20"/>
          <w:szCs w:val="20"/>
        </w:rPr>
        <w:t>Εγκρίνεται ομόφωνα</w:t>
      </w:r>
      <w:r>
        <w:rPr>
          <w:rFonts w:ascii="Tahoma" w:hAnsi="Tahoma" w:cs="Tahoma"/>
          <w:sz w:val="20"/>
          <w:szCs w:val="20"/>
        </w:rPr>
        <w:t xml:space="preserve"> </w:t>
      </w:r>
      <w:r w:rsidR="00A46544" w:rsidRPr="00A46544">
        <w:rPr>
          <w:rFonts w:ascii="Tahoma" w:hAnsi="Tahoma" w:cs="Tahoma"/>
          <w:sz w:val="20"/>
          <w:szCs w:val="20"/>
        </w:rPr>
        <w:t>ως η εισήγηση</w:t>
      </w:r>
    </w:p>
    <w:p w:rsidR="00DD3EBA" w:rsidRDefault="00DD3EBA"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ΘΕΜΑ 1</w:t>
      </w:r>
      <w:r>
        <w:rPr>
          <w:rFonts w:ascii="Tahoma" w:hAnsi="Tahoma" w:cs="Tahoma"/>
          <w:b/>
          <w:sz w:val="20"/>
          <w:szCs w:val="20"/>
          <w:u w:val="single"/>
        </w:rPr>
        <w:t>0</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168</w:t>
      </w:r>
      <w:r w:rsidRPr="00E54D68">
        <w:rPr>
          <w:rFonts w:ascii="Tahoma" w:hAnsi="Tahoma" w:cs="Tahoma"/>
          <w:sz w:val="20"/>
          <w:szCs w:val="20"/>
        </w:rPr>
        <w:t xml:space="preserve"> </w:t>
      </w:r>
    </w:p>
    <w:p w:rsidR="0064670D" w:rsidRPr="0064670D" w:rsidRDefault="0064670D" w:rsidP="0064670D">
      <w:pPr>
        <w:spacing w:after="0" w:line="360" w:lineRule="auto"/>
        <w:jc w:val="both"/>
        <w:rPr>
          <w:rFonts w:ascii="Tahoma" w:hAnsi="Tahoma" w:cs="Tahoma"/>
          <w:sz w:val="20"/>
          <w:szCs w:val="20"/>
        </w:rPr>
      </w:pPr>
      <w:r w:rsidRPr="0064670D">
        <w:rPr>
          <w:rFonts w:ascii="Tahoma" w:hAnsi="Tahoma" w:cs="Tahoma"/>
          <w:sz w:val="20"/>
          <w:szCs w:val="20"/>
        </w:rPr>
        <w:t>Εξειδίκευση της πίστωσης «Υπηρεσίες ενεργειακού υπεύθυνου στα κτήρια Δήμου Φιλοθέης - Ψυχικού» με Κ.Α.Ε. 30.6112.0033 για τη σύναψη σύμβασης παροχής υπηρεσίας με τίτλο «Έκδοση Πιστοποιητικών Ενεργειακής Απόδοσης σε κτήρια Δήμου Φιλοθέης – Ψυχικού»</w:t>
      </w:r>
    </w:p>
    <w:p w:rsidR="0064670D" w:rsidRDefault="0064670D" w:rsidP="0064670D">
      <w:pPr>
        <w:spacing w:after="0" w:line="360" w:lineRule="auto"/>
        <w:jc w:val="both"/>
        <w:rPr>
          <w:rFonts w:ascii="Tahoma" w:hAnsi="Tahoma" w:cs="Tahoma"/>
          <w:sz w:val="20"/>
          <w:szCs w:val="20"/>
        </w:rPr>
      </w:pPr>
      <w:r w:rsidRPr="00A46544">
        <w:rPr>
          <w:rFonts w:ascii="Tahoma" w:hAnsi="Tahoma" w:cs="Tahoma"/>
          <w:sz w:val="20"/>
          <w:szCs w:val="20"/>
        </w:rPr>
        <w:t>Εγκρίνεται ομόφωνα ως η εισήγηση</w:t>
      </w:r>
    </w:p>
    <w:p w:rsidR="00DD3EBA" w:rsidRDefault="00DD3EBA"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ΘΕΜΑ 1</w:t>
      </w:r>
      <w:r>
        <w:rPr>
          <w:rFonts w:ascii="Tahoma" w:hAnsi="Tahoma" w:cs="Tahoma"/>
          <w:b/>
          <w:sz w:val="20"/>
          <w:szCs w:val="20"/>
          <w:u w:val="single"/>
        </w:rPr>
        <w:t>1</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169</w:t>
      </w:r>
      <w:r w:rsidRPr="00E54D68">
        <w:rPr>
          <w:rFonts w:ascii="Tahoma" w:hAnsi="Tahoma" w:cs="Tahoma"/>
          <w:sz w:val="20"/>
          <w:szCs w:val="20"/>
        </w:rPr>
        <w:t xml:space="preserve"> </w:t>
      </w:r>
    </w:p>
    <w:p w:rsidR="0064670D" w:rsidRPr="0064670D" w:rsidRDefault="0064670D" w:rsidP="0064670D">
      <w:pPr>
        <w:spacing w:after="0" w:line="360" w:lineRule="auto"/>
        <w:jc w:val="both"/>
        <w:rPr>
          <w:rFonts w:ascii="Tahoma" w:hAnsi="Tahoma" w:cs="Tahoma"/>
          <w:sz w:val="20"/>
          <w:szCs w:val="20"/>
        </w:rPr>
      </w:pPr>
      <w:r w:rsidRPr="0064670D">
        <w:rPr>
          <w:rFonts w:ascii="Tahoma" w:hAnsi="Tahoma" w:cs="Tahoma"/>
          <w:sz w:val="20"/>
          <w:szCs w:val="20"/>
        </w:rPr>
        <w:t>Εξειδίκευση της πίστωσης «Μελέτες κτηριακών έργων» με Κ.Α.Ε. 30.7413.0063 για τη σύνταξη μελέτης με τίτλο «Ενεργειακή αναβάθμιση και βελτίωση λειτουργικότητας και προσβασιμότητας δημοτικού ακινήτου περιοχής Αγίας Βαρβάρας» και έγκρισης του υπ’ αρ. 27/2023 (α/α 111378/25.07.2023) τεύχους τεχνικών δεδομένων</w:t>
      </w:r>
    </w:p>
    <w:p w:rsidR="0064670D" w:rsidRDefault="0064670D" w:rsidP="0064670D">
      <w:pPr>
        <w:spacing w:after="0" w:line="360" w:lineRule="auto"/>
        <w:jc w:val="both"/>
        <w:rPr>
          <w:rFonts w:ascii="Tahoma" w:hAnsi="Tahoma" w:cs="Tahoma"/>
          <w:sz w:val="20"/>
          <w:szCs w:val="20"/>
        </w:rPr>
      </w:pPr>
      <w:r w:rsidRPr="00A46544">
        <w:rPr>
          <w:rFonts w:ascii="Tahoma" w:hAnsi="Tahoma" w:cs="Tahoma"/>
          <w:sz w:val="20"/>
          <w:szCs w:val="20"/>
        </w:rPr>
        <w:t>Εγκρίνεται ομόφωνα ως η εισήγηση</w:t>
      </w:r>
    </w:p>
    <w:p w:rsidR="00DD3EBA" w:rsidRDefault="00DD3EBA"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ΘΕΜΑ 1</w:t>
      </w:r>
      <w:r>
        <w:rPr>
          <w:rFonts w:ascii="Tahoma" w:hAnsi="Tahoma" w:cs="Tahoma"/>
          <w:b/>
          <w:sz w:val="20"/>
          <w:szCs w:val="20"/>
          <w:u w:val="single"/>
        </w:rPr>
        <w:t>2</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170</w:t>
      </w:r>
      <w:r w:rsidRPr="00E54D68">
        <w:rPr>
          <w:rFonts w:ascii="Tahoma" w:hAnsi="Tahoma" w:cs="Tahoma"/>
          <w:sz w:val="20"/>
          <w:szCs w:val="20"/>
        </w:rPr>
        <w:t xml:space="preserve"> </w:t>
      </w:r>
    </w:p>
    <w:p w:rsidR="0064670D" w:rsidRPr="0064670D" w:rsidRDefault="0064670D" w:rsidP="0064670D">
      <w:pPr>
        <w:spacing w:after="0" w:line="360" w:lineRule="auto"/>
        <w:jc w:val="both"/>
        <w:rPr>
          <w:rFonts w:ascii="Tahoma" w:hAnsi="Tahoma" w:cs="Tahoma"/>
          <w:sz w:val="20"/>
          <w:szCs w:val="20"/>
        </w:rPr>
      </w:pPr>
      <w:r w:rsidRPr="0064670D">
        <w:rPr>
          <w:rFonts w:ascii="Tahoma" w:hAnsi="Tahoma" w:cs="Tahoma"/>
          <w:sz w:val="20"/>
          <w:szCs w:val="20"/>
        </w:rPr>
        <w:t xml:space="preserve">Ορθή επανάληψη της </w:t>
      </w:r>
      <w:proofErr w:type="spellStart"/>
      <w:r w:rsidRPr="0064670D">
        <w:rPr>
          <w:rFonts w:ascii="Tahoma" w:hAnsi="Tahoma" w:cs="Tahoma"/>
          <w:sz w:val="20"/>
          <w:szCs w:val="20"/>
        </w:rPr>
        <w:t>υπ</w:t>
      </w:r>
      <w:proofErr w:type="spellEnd"/>
      <w:r w:rsidRPr="0064670D">
        <w:rPr>
          <w:rFonts w:ascii="Tahoma" w:hAnsi="Tahoma" w:cs="Tahoma"/>
          <w:sz w:val="20"/>
          <w:szCs w:val="20"/>
        </w:rPr>
        <w:t xml:space="preserve">΄ </w:t>
      </w:r>
      <w:proofErr w:type="spellStart"/>
      <w:r w:rsidRPr="0064670D">
        <w:rPr>
          <w:rFonts w:ascii="Tahoma" w:hAnsi="Tahoma" w:cs="Tahoma"/>
          <w:sz w:val="20"/>
          <w:szCs w:val="20"/>
        </w:rPr>
        <w:t>αρ</w:t>
      </w:r>
      <w:proofErr w:type="spellEnd"/>
      <w:r w:rsidRPr="0064670D">
        <w:rPr>
          <w:rFonts w:ascii="Tahoma" w:hAnsi="Tahoma" w:cs="Tahoma"/>
          <w:sz w:val="20"/>
          <w:szCs w:val="20"/>
        </w:rPr>
        <w:t>. 158/2023 απόφασης της Οικ. Επιτροπής περί εξειδίκευσης πίστωσης για τη διοργάνωση  μουσικής βραδιάς για τους δημότες και κατοίκους του Δήμου Φιλοθέης-Ψυχικού (συναυλία ONIRAMA).</w:t>
      </w:r>
    </w:p>
    <w:p w:rsidR="0038723A" w:rsidRPr="0038723A" w:rsidRDefault="0038723A" w:rsidP="0038723A">
      <w:pPr>
        <w:spacing w:after="0" w:line="360" w:lineRule="auto"/>
        <w:jc w:val="both"/>
        <w:rPr>
          <w:rFonts w:ascii="Tahoma" w:hAnsi="Tahoma" w:cs="Tahoma"/>
          <w:sz w:val="20"/>
          <w:szCs w:val="20"/>
        </w:rPr>
      </w:pPr>
      <w:r w:rsidRPr="00A46544">
        <w:rPr>
          <w:rFonts w:ascii="Tahoma" w:hAnsi="Tahoma" w:cs="Tahoma"/>
          <w:sz w:val="20"/>
          <w:szCs w:val="20"/>
        </w:rPr>
        <w:t>Εγκρίνεται ομόφωνα</w:t>
      </w:r>
      <w:r w:rsidR="00A46544">
        <w:rPr>
          <w:rFonts w:ascii="Tahoma" w:hAnsi="Tahoma" w:cs="Tahoma"/>
          <w:sz w:val="20"/>
          <w:szCs w:val="20"/>
        </w:rPr>
        <w:t xml:space="preserve"> </w:t>
      </w:r>
      <w:r w:rsidR="00A46544" w:rsidRPr="00A46544">
        <w:rPr>
          <w:rFonts w:ascii="Tahoma" w:hAnsi="Tahoma" w:cs="Tahoma"/>
          <w:sz w:val="20"/>
          <w:szCs w:val="20"/>
        </w:rPr>
        <w:t>ως η εισήγηση</w:t>
      </w:r>
    </w:p>
    <w:p w:rsidR="007676B3" w:rsidRDefault="007676B3"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ΘΕΜΑ 1</w:t>
      </w:r>
      <w:r>
        <w:rPr>
          <w:rFonts w:ascii="Tahoma" w:hAnsi="Tahoma" w:cs="Tahoma"/>
          <w:b/>
          <w:sz w:val="20"/>
          <w:szCs w:val="20"/>
          <w:u w:val="single"/>
        </w:rPr>
        <w:t>3</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171</w:t>
      </w:r>
    </w:p>
    <w:p w:rsidR="0064670D" w:rsidRPr="0064670D" w:rsidRDefault="0064670D" w:rsidP="0064670D">
      <w:pPr>
        <w:spacing w:after="0" w:line="360" w:lineRule="auto"/>
        <w:jc w:val="both"/>
        <w:rPr>
          <w:rFonts w:ascii="Tahoma" w:hAnsi="Tahoma" w:cs="Tahoma"/>
          <w:sz w:val="20"/>
          <w:szCs w:val="20"/>
        </w:rPr>
      </w:pPr>
      <w:r w:rsidRPr="0064670D">
        <w:rPr>
          <w:rFonts w:ascii="Tahoma" w:hAnsi="Tahoma" w:cs="Tahoma"/>
          <w:sz w:val="20"/>
          <w:szCs w:val="20"/>
        </w:rPr>
        <w:t xml:space="preserve">Εξειδίκευση της πίστωσης «ΑΝΑΒΑΘΜΙΣΗ ΑΘΛΗΤΙΚΩΝ ΕΓΚΑΤΑΣΤΑΣΕΩΝ ΔΗΜΟΥ ΦΙΛΟΘΕΗΣ - ΨΥΧΙΚΟΥ» με Κ.Α.Ε. 30.7326.0032 για τη σύνταξη μελέτης με τίτλο «Ανακατασκευή γηπέδων </w:t>
      </w:r>
      <w:proofErr w:type="spellStart"/>
      <w:r w:rsidRPr="0064670D">
        <w:rPr>
          <w:rFonts w:ascii="Tahoma" w:hAnsi="Tahoma" w:cs="Tahoma"/>
          <w:sz w:val="20"/>
          <w:szCs w:val="20"/>
        </w:rPr>
        <w:t>τέννις</w:t>
      </w:r>
      <w:proofErr w:type="spellEnd"/>
      <w:r w:rsidRPr="0064670D">
        <w:rPr>
          <w:rFonts w:ascii="Tahoma" w:hAnsi="Tahoma" w:cs="Tahoma"/>
          <w:sz w:val="20"/>
          <w:szCs w:val="20"/>
        </w:rPr>
        <w:t xml:space="preserve"> οδού Καλαβρύτων Ο.Τ.89 Ν. Ψυχικού» και έγκριση τευχών ανάθεσης</w:t>
      </w:r>
    </w:p>
    <w:p w:rsidR="007676B3" w:rsidRDefault="007676B3" w:rsidP="0038723A">
      <w:pPr>
        <w:spacing w:after="0" w:line="360" w:lineRule="auto"/>
        <w:jc w:val="both"/>
        <w:rPr>
          <w:rFonts w:ascii="Tahoma" w:hAnsi="Tahoma" w:cs="Tahoma"/>
          <w:sz w:val="20"/>
          <w:szCs w:val="20"/>
        </w:rPr>
      </w:pPr>
      <w:r w:rsidRPr="00A46544">
        <w:rPr>
          <w:rFonts w:ascii="Tahoma" w:hAnsi="Tahoma" w:cs="Tahoma"/>
          <w:sz w:val="20"/>
          <w:szCs w:val="20"/>
        </w:rPr>
        <w:t>Εγκρίνεται ομόφωνα</w:t>
      </w:r>
      <w:r w:rsidR="00A46544">
        <w:rPr>
          <w:rFonts w:ascii="Tahoma" w:hAnsi="Tahoma" w:cs="Tahoma"/>
          <w:sz w:val="20"/>
          <w:szCs w:val="20"/>
        </w:rPr>
        <w:t xml:space="preserve"> </w:t>
      </w:r>
      <w:r w:rsidR="00A46544" w:rsidRPr="00A46544">
        <w:rPr>
          <w:rFonts w:ascii="Tahoma" w:hAnsi="Tahoma" w:cs="Tahoma"/>
          <w:sz w:val="20"/>
          <w:szCs w:val="20"/>
        </w:rPr>
        <w:t>ως η εισήγηση</w:t>
      </w:r>
    </w:p>
    <w:p w:rsidR="0064670D" w:rsidRDefault="0064670D" w:rsidP="0038723A">
      <w:pPr>
        <w:tabs>
          <w:tab w:val="left" w:pos="9781"/>
        </w:tabs>
        <w:spacing w:after="0" w:line="360" w:lineRule="auto"/>
        <w:jc w:val="both"/>
        <w:rPr>
          <w:rFonts w:ascii="Tahoma" w:hAnsi="Tahoma" w:cs="Tahoma"/>
          <w:b/>
          <w:sz w:val="20"/>
          <w:szCs w:val="20"/>
          <w:u w:val="single"/>
        </w:rPr>
      </w:pPr>
    </w:p>
    <w:p w:rsidR="007676B3" w:rsidRDefault="007676B3" w:rsidP="0038723A">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lastRenderedPageBreak/>
        <w:t>ΘΕΜΑ 1</w:t>
      </w:r>
      <w:r>
        <w:rPr>
          <w:rFonts w:ascii="Tahoma" w:hAnsi="Tahoma" w:cs="Tahoma"/>
          <w:b/>
          <w:sz w:val="20"/>
          <w:szCs w:val="20"/>
          <w:u w:val="single"/>
        </w:rPr>
        <w:t>4</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sidR="00A46544">
        <w:rPr>
          <w:rFonts w:ascii="Tahoma" w:hAnsi="Tahoma" w:cs="Tahoma"/>
          <w:b/>
          <w:sz w:val="20"/>
          <w:szCs w:val="20"/>
          <w:u w:val="single"/>
        </w:rPr>
        <w:t>172</w:t>
      </w:r>
      <w:r w:rsidRPr="00E54D68">
        <w:rPr>
          <w:rFonts w:ascii="Tahoma" w:hAnsi="Tahoma" w:cs="Tahoma"/>
          <w:sz w:val="20"/>
          <w:szCs w:val="20"/>
        </w:rPr>
        <w:t xml:space="preserve"> </w:t>
      </w:r>
    </w:p>
    <w:p w:rsidR="0064670D" w:rsidRPr="0064670D" w:rsidRDefault="0064670D" w:rsidP="0064670D">
      <w:pPr>
        <w:spacing w:after="0" w:line="360" w:lineRule="auto"/>
        <w:jc w:val="both"/>
        <w:rPr>
          <w:rFonts w:ascii="Tahoma" w:hAnsi="Tahoma" w:cs="Tahoma"/>
          <w:sz w:val="20"/>
          <w:szCs w:val="20"/>
        </w:rPr>
      </w:pPr>
      <w:r w:rsidRPr="0064670D">
        <w:rPr>
          <w:rFonts w:ascii="Tahoma" w:hAnsi="Tahoma" w:cs="Tahoma"/>
          <w:sz w:val="20"/>
          <w:szCs w:val="20"/>
        </w:rPr>
        <w:t xml:space="preserve">Ορθή επανάληψη της </w:t>
      </w:r>
      <w:proofErr w:type="spellStart"/>
      <w:r w:rsidRPr="0064670D">
        <w:rPr>
          <w:rFonts w:ascii="Tahoma" w:hAnsi="Tahoma" w:cs="Tahoma"/>
          <w:sz w:val="20"/>
          <w:szCs w:val="20"/>
        </w:rPr>
        <w:t>υπ΄αριθμ</w:t>
      </w:r>
      <w:proofErr w:type="spellEnd"/>
      <w:r w:rsidRPr="0064670D">
        <w:rPr>
          <w:rFonts w:ascii="Tahoma" w:hAnsi="Tahoma" w:cs="Tahoma"/>
          <w:sz w:val="20"/>
          <w:szCs w:val="20"/>
        </w:rPr>
        <w:t>. 102/2023 απόφασης της Οικονομικής Επιτροπής περί  έγκρισης εξειδίκευσης πίστωσης για  την επιχορήγηση του  Κέντρου Κοινωνικής Φροντίδας Ατόμων Με Νοητική Στέρηση « ΕΣΤΙΑ» έτους  2023.</w:t>
      </w:r>
    </w:p>
    <w:p w:rsidR="007676B3" w:rsidRDefault="007676B3" w:rsidP="0038723A">
      <w:pPr>
        <w:spacing w:after="0" w:line="360" w:lineRule="auto"/>
        <w:jc w:val="both"/>
        <w:rPr>
          <w:rFonts w:ascii="Tahoma" w:hAnsi="Tahoma" w:cs="Tahoma"/>
          <w:sz w:val="20"/>
          <w:szCs w:val="20"/>
        </w:rPr>
      </w:pPr>
      <w:r w:rsidRPr="00A46544">
        <w:rPr>
          <w:rFonts w:ascii="Tahoma" w:hAnsi="Tahoma" w:cs="Tahoma"/>
          <w:sz w:val="20"/>
          <w:szCs w:val="20"/>
        </w:rPr>
        <w:t>Εγκρίνεται ομόφωνα</w:t>
      </w:r>
      <w:r w:rsidR="00A46544">
        <w:rPr>
          <w:rFonts w:ascii="Tahoma" w:hAnsi="Tahoma" w:cs="Tahoma"/>
          <w:sz w:val="20"/>
          <w:szCs w:val="20"/>
        </w:rPr>
        <w:t xml:space="preserve"> </w:t>
      </w:r>
      <w:r w:rsidR="00A46544" w:rsidRPr="00A46544">
        <w:rPr>
          <w:rFonts w:ascii="Tahoma" w:hAnsi="Tahoma" w:cs="Tahoma"/>
          <w:sz w:val="20"/>
          <w:szCs w:val="20"/>
        </w:rPr>
        <w:t>ως η εισήγηση</w:t>
      </w:r>
    </w:p>
    <w:p w:rsidR="00403FFF" w:rsidRDefault="00403FFF" w:rsidP="00403FFF">
      <w:pPr>
        <w:tabs>
          <w:tab w:val="left" w:pos="9781"/>
        </w:tabs>
        <w:spacing w:after="0" w:line="360" w:lineRule="auto"/>
        <w:jc w:val="both"/>
        <w:rPr>
          <w:rFonts w:ascii="Tahoma" w:hAnsi="Tahoma" w:cs="Tahoma"/>
          <w:sz w:val="20"/>
          <w:szCs w:val="20"/>
        </w:rPr>
      </w:pPr>
      <w:r w:rsidRPr="00EA7750">
        <w:rPr>
          <w:rFonts w:ascii="Tahoma" w:hAnsi="Tahoma" w:cs="Tahoma"/>
          <w:b/>
          <w:sz w:val="20"/>
          <w:szCs w:val="20"/>
          <w:u w:val="single"/>
        </w:rPr>
        <w:t>ΘΕΜΑ 1</w:t>
      </w:r>
      <w:r>
        <w:rPr>
          <w:rFonts w:ascii="Tahoma" w:hAnsi="Tahoma" w:cs="Tahoma"/>
          <w:b/>
          <w:sz w:val="20"/>
          <w:szCs w:val="20"/>
          <w:u w:val="single"/>
        </w:rPr>
        <w:t>5</w:t>
      </w:r>
      <w:r w:rsidRPr="00EA7750">
        <w:rPr>
          <w:rFonts w:ascii="Tahoma" w:hAnsi="Tahoma" w:cs="Tahoma"/>
          <w:b/>
          <w:sz w:val="20"/>
          <w:szCs w:val="20"/>
          <w:u w:val="single"/>
          <w:vertAlign w:val="superscript"/>
        </w:rPr>
        <w:t>ο</w:t>
      </w:r>
      <w:r w:rsidRPr="00EA7750">
        <w:rPr>
          <w:rFonts w:ascii="Tahoma" w:hAnsi="Tahoma" w:cs="Tahoma"/>
          <w:b/>
          <w:sz w:val="20"/>
          <w:szCs w:val="20"/>
          <w:u w:val="single"/>
        </w:rPr>
        <w:t xml:space="preserve"> Η.Δ.  </w:t>
      </w:r>
      <w:proofErr w:type="spellStart"/>
      <w:r w:rsidRPr="00EA7750">
        <w:rPr>
          <w:rFonts w:ascii="Tahoma" w:hAnsi="Tahoma" w:cs="Tahoma"/>
          <w:b/>
          <w:sz w:val="20"/>
          <w:szCs w:val="20"/>
          <w:u w:val="single"/>
        </w:rPr>
        <w:t>αρ.αποφ</w:t>
      </w:r>
      <w:proofErr w:type="spellEnd"/>
      <w:r w:rsidRPr="00EA7750">
        <w:rPr>
          <w:rFonts w:ascii="Tahoma" w:hAnsi="Tahoma" w:cs="Tahoma"/>
          <w:b/>
          <w:sz w:val="20"/>
          <w:szCs w:val="20"/>
          <w:u w:val="single"/>
        </w:rPr>
        <w:t xml:space="preserve">. </w:t>
      </w:r>
      <w:r>
        <w:rPr>
          <w:rFonts w:ascii="Tahoma" w:hAnsi="Tahoma" w:cs="Tahoma"/>
          <w:b/>
          <w:sz w:val="20"/>
          <w:szCs w:val="20"/>
          <w:u w:val="single"/>
        </w:rPr>
        <w:t>173</w:t>
      </w:r>
      <w:r w:rsidRPr="00E54D68">
        <w:rPr>
          <w:rFonts w:ascii="Tahoma" w:hAnsi="Tahoma" w:cs="Tahoma"/>
          <w:sz w:val="20"/>
          <w:szCs w:val="20"/>
        </w:rPr>
        <w:t xml:space="preserve"> </w:t>
      </w:r>
    </w:p>
    <w:p w:rsidR="00403FFF" w:rsidRDefault="00403FFF" w:rsidP="00403FFF">
      <w:pPr>
        <w:spacing w:after="0" w:line="360" w:lineRule="auto"/>
        <w:jc w:val="both"/>
        <w:rPr>
          <w:rFonts w:ascii="Tahoma" w:hAnsi="Tahoma" w:cs="Tahoma"/>
          <w:sz w:val="20"/>
          <w:szCs w:val="20"/>
        </w:rPr>
      </w:pPr>
      <w:r w:rsidRPr="00403FFF">
        <w:rPr>
          <w:rFonts w:ascii="Tahoma" w:hAnsi="Tahoma" w:cs="Tahoma"/>
          <w:sz w:val="20"/>
          <w:szCs w:val="20"/>
        </w:rPr>
        <w:t>Λήψη απόφασης αποδοχής των όρων συμμετοχής και υποβολής αιτήματος χρηματοδότησης στο πλαίσιο της Πρόσκλησης ΑΤΤ023, με τίτλο «ΣΥΝΕΧΙΣΗ ΔΟΜΩΝ ΠΑΡΟΧΗΣ ΒΑΣΙΚΩΝ ΑΓΑΘΩΝ: ΚΟΙΝΩΝΙΚΟ ΠΑΝΤΟΠΩΛΕΙΟ, ΠΑΡΟΧΗ ΣΥΣΣΙΤΙΟΥ, ΚΟΙΝΩΝΙΚΟ ΦΑΡΜΑΚΕΙΟ», για την υποβολή προτάσεων στο Πρόγραμμα ‘’Αττική’’</w:t>
      </w:r>
    </w:p>
    <w:p w:rsidR="00403FFF" w:rsidRDefault="00403FFF" w:rsidP="00403FFF">
      <w:pPr>
        <w:spacing w:after="0" w:line="360" w:lineRule="auto"/>
        <w:jc w:val="both"/>
        <w:rPr>
          <w:rFonts w:ascii="Tahoma" w:hAnsi="Tahoma" w:cs="Tahoma"/>
          <w:sz w:val="20"/>
          <w:szCs w:val="20"/>
        </w:rPr>
      </w:pPr>
      <w:r w:rsidRPr="00A46544">
        <w:rPr>
          <w:rFonts w:ascii="Tahoma" w:hAnsi="Tahoma" w:cs="Tahoma"/>
          <w:sz w:val="20"/>
          <w:szCs w:val="20"/>
        </w:rPr>
        <w:t>Εγκρίνεται ομόφωνα</w:t>
      </w:r>
      <w:r>
        <w:rPr>
          <w:rFonts w:ascii="Tahoma" w:hAnsi="Tahoma" w:cs="Tahoma"/>
          <w:sz w:val="20"/>
          <w:szCs w:val="20"/>
        </w:rPr>
        <w:t xml:space="preserve"> </w:t>
      </w:r>
      <w:r w:rsidRPr="00A46544">
        <w:rPr>
          <w:rFonts w:ascii="Tahoma" w:hAnsi="Tahoma" w:cs="Tahoma"/>
          <w:sz w:val="20"/>
          <w:szCs w:val="20"/>
        </w:rPr>
        <w:t>ως η εισήγηση</w:t>
      </w:r>
    </w:p>
    <w:p w:rsidR="00403FFF" w:rsidRPr="00403FFF" w:rsidRDefault="00403FFF" w:rsidP="00403FFF">
      <w:pPr>
        <w:spacing w:after="0" w:line="360" w:lineRule="auto"/>
        <w:jc w:val="both"/>
        <w:rPr>
          <w:rFonts w:ascii="Tahoma" w:hAnsi="Tahoma" w:cs="Tahoma"/>
          <w:sz w:val="20"/>
          <w:szCs w:val="20"/>
        </w:rPr>
      </w:pPr>
      <w:bookmarkStart w:id="0" w:name="_GoBack"/>
      <w:bookmarkEnd w:id="0"/>
    </w:p>
    <w:p w:rsidR="00403FFF" w:rsidRDefault="00403FFF" w:rsidP="0038723A">
      <w:pPr>
        <w:spacing w:after="0" w:line="360" w:lineRule="auto"/>
        <w:jc w:val="both"/>
        <w:rPr>
          <w:rFonts w:ascii="Tahoma" w:hAnsi="Tahoma" w:cs="Tahoma"/>
          <w:sz w:val="20"/>
          <w:szCs w:val="20"/>
        </w:rPr>
      </w:pPr>
    </w:p>
    <w:p w:rsidR="00772276" w:rsidRPr="00615B59" w:rsidRDefault="00772276" w:rsidP="00A344A6">
      <w:pPr>
        <w:pStyle w:val="a3"/>
        <w:jc w:val="both"/>
        <w:rPr>
          <w:rFonts w:ascii="Tahoma" w:hAnsi="Tahoma" w:cs="Tahoma"/>
          <w:sz w:val="20"/>
          <w:szCs w:val="20"/>
        </w:rPr>
      </w:pPr>
    </w:p>
    <w:p w:rsidR="009252AC" w:rsidRDefault="0038723A" w:rsidP="00A344A6">
      <w:pPr>
        <w:spacing w:after="0"/>
        <w:ind w:left="3600" w:firstLine="720"/>
        <w:jc w:val="both"/>
        <w:rPr>
          <w:rFonts w:ascii="Tahoma" w:hAnsi="Tahoma" w:cs="Tahoma"/>
          <w:sz w:val="20"/>
          <w:szCs w:val="20"/>
        </w:rPr>
      </w:pPr>
      <w:r>
        <w:rPr>
          <w:rFonts w:ascii="Tahoma" w:hAnsi="Tahoma" w:cs="Tahoma"/>
          <w:sz w:val="20"/>
          <w:szCs w:val="20"/>
        </w:rPr>
        <w:t xml:space="preserve">        </w:t>
      </w:r>
      <w:r w:rsidR="007F4A8D">
        <w:rPr>
          <w:rFonts w:ascii="Tahoma" w:hAnsi="Tahoma" w:cs="Tahoma"/>
          <w:sz w:val="20"/>
          <w:szCs w:val="20"/>
        </w:rPr>
        <w:t>Ο ΠΡΟΕΔΡΟΣ</w:t>
      </w:r>
    </w:p>
    <w:p w:rsidR="00ED46E3" w:rsidRDefault="00FA65B9" w:rsidP="00A344A6">
      <w:pPr>
        <w:spacing w:after="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ED46E3" w:rsidRDefault="00ED46E3" w:rsidP="00A344A6">
      <w:pPr>
        <w:spacing w:after="0"/>
        <w:jc w:val="both"/>
        <w:rPr>
          <w:rFonts w:ascii="Tahoma" w:hAnsi="Tahoma" w:cs="Tahoma"/>
          <w:sz w:val="20"/>
          <w:szCs w:val="20"/>
        </w:rPr>
      </w:pPr>
    </w:p>
    <w:p w:rsidR="00FA65B9" w:rsidRDefault="009E05C8" w:rsidP="00A344A6">
      <w:pPr>
        <w:spacing w:after="0"/>
        <w:ind w:left="3600" w:firstLine="720"/>
        <w:jc w:val="both"/>
        <w:rPr>
          <w:rFonts w:ascii="Tahoma" w:hAnsi="Tahoma" w:cs="Tahoma"/>
          <w:sz w:val="20"/>
          <w:szCs w:val="20"/>
        </w:rPr>
      </w:pPr>
      <w:r w:rsidRPr="00A95C16">
        <w:rPr>
          <w:rFonts w:ascii="Tahoma" w:hAnsi="Tahoma" w:cs="Tahoma"/>
          <w:sz w:val="20"/>
          <w:szCs w:val="20"/>
        </w:rPr>
        <w:t xml:space="preserve">   </w:t>
      </w:r>
      <w:r w:rsidR="00FA65B9">
        <w:rPr>
          <w:rFonts w:ascii="Tahoma" w:hAnsi="Tahoma" w:cs="Tahoma"/>
          <w:sz w:val="20"/>
          <w:szCs w:val="20"/>
        </w:rPr>
        <w:t xml:space="preserve">ΓΑΛΑΝΗΣ ΔΗΜΗΤΡΙΟΣ </w:t>
      </w:r>
    </w:p>
    <w:p w:rsidR="00FA65B9" w:rsidRDefault="00FA65B9" w:rsidP="00A344A6">
      <w:pPr>
        <w:spacing w:after="0"/>
        <w:jc w:val="both"/>
        <w:rPr>
          <w:rFonts w:ascii="Tahoma" w:hAnsi="Tahoma" w:cs="Tahoma"/>
          <w:sz w:val="20"/>
          <w:szCs w:val="20"/>
        </w:rPr>
      </w:pPr>
    </w:p>
    <w:p w:rsidR="00FA65B9" w:rsidRDefault="00FA65B9" w:rsidP="00A344A6">
      <w:pPr>
        <w:spacing w:after="0"/>
        <w:jc w:val="both"/>
        <w:rPr>
          <w:rFonts w:ascii="Tahoma" w:hAnsi="Tahoma" w:cs="Tahoma"/>
          <w:sz w:val="20"/>
          <w:szCs w:val="20"/>
        </w:rPr>
      </w:pPr>
    </w:p>
    <w:p w:rsidR="007F4A8D" w:rsidRDefault="007F4A8D" w:rsidP="00B46EB6">
      <w:pPr>
        <w:spacing w:after="0" w:line="360" w:lineRule="auto"/>
        <w:jc w:val="both"/>
        <w:rPr>
          <w:rFonts w:ascii="Tahoma" w:hAnsi="Tahoma" w:cs="Tahoma"/>
          <w:sz w:val="20"/>
          <w:szCs w:val="20"/>
        </w:rPr>
      </w:pPr>
    </w:p>
    <w:sectPr w:rsidR="007F4A8D" w:rsidSect="00B15B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51E459F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D3"/>
    <w:rsid w:val="00023F25"/>
    <w:rsid w:val="00045827"/>
    <w:rsid w:val="00075D25"/>
    <w:rsid w:val="0008379D"/>
    <w:rsid w:val="000E710E"/>
    <w:rsid w:val="00101221"/>
    <w:rsid w:val="00102F0B"/>
    <w:rsid w:val="003027B3"/>
    <w:rsid w:val="0038723A"/>
    <w:rsid w:val="003C4A03"/>
    <w:rsid w:val="003D6E1A"/>
    <w:rsid w:val="00403FFF"/>
    <w:rsid w:val="00454F82"/>
    <w:rsid w:val="004B3AE4"/>
    <w:rsid w:val="00505203"/>
    <w:rsid w:val="00590940"/>
    <w:rsid w:val="00590C51"/>
    <w:rsid w:val="005F43BD"/>
    <w:rsid w:val="0061573E"/>
    <w:rsid w:val="0064670D"/>
    <w:rsid w:val="006A04D3"/>
    <w:rsid w:val="006F2AF1"/>
    <w:rsid w:val="007676B3"/>
    <w:rsid w:val="00772276"/>
    <w:rsid w:val="007F4A8D"/>
    <w:rsid w:val="00817B03"/>
    <w:rsid w:val="008E63BE"/>
    <w:rsid w:val="009252AC"/>
    <w:rsid w:val="009A03DE"/>
    <w:rsid w:val="009A4DCC"/>
    <w:rsid w:val="009E05C8"/>
    <w:rsid w:val="009E726D"/>
    <w:rsid w:val="009F3616"/>
    <w:rsid w:val="00A3418B"/>
    <w:rsid w:val="00A344A6"/>
    <w:rsid w:val="00A46544"/>
    <w:rsid w:val="00A854E4"/>
    <w:rsid w:val="00A9004F"/>
    <w:rsid w:val="00A95C16"/>
    <w:rsid w:val="00B07427"/>
    <w:rsid w:val="00B15BC8"/>
    <w:rsid w:val="00B46EB6"/>
    <w:rsid w:val="00B72C51"/>
    <w:rsid w:val="00BD13E4"/>
    <w:rsid w:val="00C37D45"/>
    <w:rsid w:val="00CA37D1"/>
    <w:rsid w:val="00CC449B"/>
    <w:rsid w:val="00DA437D"/>
    <w:rsid w:val="00DD3EBA"/>
    <w:rsid w:val="00E54D68"/>
    <w:rsid w:val="00EA7750"/>
    <w:rsid w:val="00ED46E3"/>
    <w:rsid w:val="00FA65B9"/>
    <w:rsid w:val="00FF11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0935"/>
  <w15:docId w15:val="{0534F5B5-5975-4502-AB18-8C98C62B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4D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A04D3"/>
    <w:rPr>
      <w:color w:val="0000FF"/>
      <w:u w:val="single"/>
    </w:rPr>
  </w:style>
  <w:style w:type="paragraph" w:styleId="a3">
    <w:name w:val="List Paragraph"/>
    <w:basedOn w:val="a"/>
    <w:uiPriority w:val="34"/>
    <w:qFormat/>
    <w:rsid w:val="006A04D3"/>
    <w:pPr>
      <w:ind w:left="720"/>
      <w:contextualSpacing/>
    </w:pPr>
  </w:style>
  <w:style w:type="paragraph" w:styleId="a4">
    <w:name w:val="Balloon Text"/>
    <w:basedOn w:val="a"/>
    <w:link w:val="Char"/>
    <w:uiPriority w:val="99"/>
    <w:semiHidden/>
    <w:unhideWhenUsed/>
    <w:rsid w:val="006A04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A04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pitropesds@0177.syzefxi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AB13E-5A5A-42E0-BDC7-5352E793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5955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s.firigou</dc:creator>
  <cp:lastModifiedBy>Στέλλα Μάντακα</cp:lastModifiedBy>
  <cp:revision>2</cp:revision>
  <cp:lastPrinted>2023-08-01T08:20:00Z</cp:lastPrinted>
  <dcterms:created xsi:type="dcterms:W3CDTF">2023-08-16T06:58:00Z</dcterms:created>
  <dcterms:modified xsi:type="dcterms:W3CDTF">2023-08-16T06:58:00Z</dcterms:modified>
</cp:coreProperties>
</file>