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9497" w:type="dxa"/>
        <w:tblLayout w:type="fixed"/>
        <w:tblLook w:val="04A0" w:firstRow="1" w:lastRow="0" w:firstColumn="1" w:lastColumn="0" w:noHBand="0" w:noVBand="1"/>
      </w:tblPr>
      <w:tblGrid>
        <w:gridCol w:w="851"/>
        <w:gridCol w:w="3368"/>
        <w:gridCol w:w="851"/>
        <w:gridCol w:w="4427"/>
      </w:tblGrid>
      <w:tr w:rsidR="008B210A" w:rsidRPr="002B620B" w:rsidTr="002B620B">
        <w:trPr>
          <w:trHeight w:val="993"/>
        </w:trPr>
        <w:tc>
          <w:tcPr>
            <w:tcW w:w="4219" w:type="dxa"/>
            <w:gridSpan w:val="2"/>
          </w:tcPr>
          <w:p w:rsidR="008B210A" w:rsidRPr="002B620B" w:rsidRDefault="002464F9" w:rsidP="0094191F">
            <w:pPr>
              <w:spacing w:after="0" w:line="240" w:lineRule="auto"/>
              <w:jc w:val="both"/>
              <w:rPr>
                <w:rFonts w:ascii="Tahoma" w:hAnsi="Tahoma" w:cs="Tahoma"/>
                <w:sz w:val="20"/>
                <w:szCs w:val="20"/>
              </w:rPr>
            </w:pPr>
            <w:r w:rsidRPr="002B620B">
              <w:rPr>
                <w:rFonts w:ascii="Tahoma" w:hAnsi="Tahoma" w:cs="Tahoma"/>
                <w:noProof/>
                <w:sz w:val="20"/>
                <w:szCs w:val="20"/>
                <w:lang w:eastAsia="el-GR"/>
              </w:rPr>
              <w:t xml:space="preserve"> </w:t>
            </w:r>
            <w:r w:rsidR="008B210A" w:rsidRPr="002B620B">
              <w:rPr>
                <w:rFonts w:ascii="Tahoma" w:hAnsi="Tahoma" w:cs="Tahoma"/>
                <w:noProof/>
                <w:sz w:val="20"/>
                <w:szCs w:val="20"/>
                <w:lang w:val="en-US" w:eastAsia="el-GR"/>
              </w:rPr>
              <w:t xml:space="preserve">       </w:t>
            </w:r>
            <w:r w:rsidR="008B210A" w:rsidRPr="002B620B">
              <w:rPr>
                <w:rFonts w:ascii="Tahoma" w:hAnsi="Tahoma" w:cs="Tahoma"/>
                <w:noProof/>
                <w:sz w:val="20"/>
                <w:szCs w:val="20"/>
                <w:lang w:eastAsia="el-GR"/>
              </w:rPr>
              <w:t xml:space="preserve">    </w:t>
            </w:r>
            <w:r w:rsidR="008B210A" w:rsidRPr="002B620B">
              <w:rPr>
                <w:rFonts w:ascii="Tahoma" w:hAnsi="Tahoma" w:cs="Tahoma"/>
                <w:noProof/>
                <w:sz w:val="20"/>
                <w:szCs w:val="20"/>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54168D" w:rsidRDefault="00FA775D" w:rsidP="0051551F">
            <w:pPr>
              <w:spacing w:after="0" w:line="360" w:lineRule="auto"/>
              <w:jc w:val="center"/>
              <w:rPr>
                <w:rFonts w:ascii="Tahoma" w:hAnsi="Tahoma" w:cs="Tahoma"/>
                <w:sz w:val="20"/>
                <w:szCs w:val="20"/>
              </w:rPr>
            </w:pPr>
            <w:r>
              <w:rPr>
                <w:rFonts w:ascii="Tahoma" w:hAnsi="Tahoma" w:cs="Tahoma"/>
                <w:sz w:val="20"/>
                <w:szCs w:val="20"/>
              </w:rPr>
              <w:t>Ορθή επανάληψη  (προσθήκη 12</w:t>
            </w:r>
            <w:r w:rsidRPr="00477EEE">
              <w:rPr>
                <w:rFonts w:ascii="Tahoma" w:hAnsi="Tahoma" w:cs="Tahoma"/>
                <w:sz w:val="20"/>
                <w:szCs w:val="20"/>
                <w:vertAlign w:val="superscript"/>
              </w:rPr>
              <w:t>ου</w:t>
            </w:r>
            <w:r>
              <w:rPr>
                <w:rFonts w:ascii="Tahoma" w:hAnsi="Tahoma" w:cs="Tahoma"/>
                <w:sz w:val="20"/>
                <w:szCs w:val="20"/>
              </w:rPr>
              <w:t xml:space="preserve"> θέματος</w:t>
            </w:r>
          </w:p>
          <w:p w:rsidR="001A623E" w:rsidRPr="002B620B" w:rsidRDefault="0054168D" w:rsidP="0051551F">
            <w:pPr>
              <w:spacing w:after="0" w:line="360" w:lineRule="auto"/>
              <w:jc w:val="center"/>
              <w:rPr>
                <w:rFonts w:ascii="Tahoma" w:hAnsi="Tahoma" w:cs="Tahoma"/>
                <w:b/>
                <w:sz w:val="20"/>
                <w:szCs w:val="20"/>
                <w:u w:val="single"/>
              </w:rPr>
            </w:pPr>
            <w:bookmarkStart w:id="0" w:name="_GoBack"/>
            <w:bookmarkEnd w:id="0"/>
            <w:r>
              <w:rPr>
                <w:rFonts w:ascii="Tahoma" w:hAnsi="Tahoma" w:cs="Tahoma"/>
                <w:sz w:val="20"/>
                <w:szCs w:val="20"/>
              </w:rPr>
              <w:t xml:space="preserve"> και διόρθωση του τίτλου του 10</w:t>
            </w:r>
            <w:r w:rsidRPr="0054168D">
              <w:rPr>
                <w:rFonts w:ascii="Tahoma" w:hAnsi="Tahoma" w:cs="Tahoma"/>
                <w:sz w:val="20"/>
                <w:szCs w:val="20"/>
                <w:vertAlign w:val="superscript"/>
              </w:rPr>
              <w:t>ου</w:t>
            </w:r>
            <w:r>
              <w:rPr>
                <w:rFonts w:ascii="Tahoma" w:hAnsi="Tahoma" w:cs="Tahoma"/>
                <w:sz w:val="20"/>
                <w:szCs w:val="20"/>
              </w:rPr>
              <w:t xml:space="preserve"> θέματος</w:t>
            </w:r>
            <w:r w:rsidR="00FA775D">
              <w:rPr>
                <w:rFonts w:ascii="Tahoma" w:hAnsi="Tahoma" w:cs="Tahoma"/>
                <w:sz w:val="20"/>
                <w:szCs w:val="20"/>
              </w:rPr>
              <w:t>)</w:t>
            </w:r>
            <w:r w:rsidR="00FA775D" w:rsidRPr="002B620B">
              <w:rPr>
                <w:rFonts w:ascii="Tahoma" w:hAnsi="Tahoma" w:cs="Tahoma"/>
                <w:sz w:val="20"/>
                <w:szCs w:val="20"/>
              </w:rPr>
              <w:t xml:space="preserve"> </w:t>
            </w:r>
            <w:r w:rsidR="001A623E" w:rsidRPr="002B620B">
              <w:rPr>
                <w:rFonts w:ascii="Tahoma" w:hAnsi="Tahoma" w:cs="Tahoma"/>
                <w:sz w:val="20"/>
                <w:szCs w:val="20"/>
              </w:rPr>
              <w:t xml:space="preserve">        </w:t>
            </w: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ΕΛΛΗΝΙΚΗ ΔΗΜΟΚΡΑΤΙΑ</w:t>
            </w:r>
          </w:p>
        </w:tc>
        <w:tc>
          <w:tcPr>
            <w:tcW w:w="5278" w:type="dxa"/>
            <w:gridSpan w:val="2"/>
          </w:tcPr>
          <w:p w:rsidR="008B210A" w:rsidRPr="007858F7" w:rsidRDefault="00793B23" w:rsidP="00CA6AC0">
            <w:pPr>
              <w:spacing w:after="0" w:line="240" w:lineRule="auto"/>
              <w:jc w:val="center"/>
              <w:rPr>
                <w:rFonts w:ascii="Tahoma" w:hAnsi="Tahoma" w:cs="Tahoma"/>
                <w:b/>
                <w:sz w:val="20"/>
                <w:szCs w:val="20"/>
              </w:rPr>
            </w:pPr>
            <w:r w:rsidRPr="007858F7">
              <w:rPr>
                <w:rFonts w:ascii="Tahoma" w:hAnsi="Tahoma" w:cs="Tahoma"/>
                <w:b/>
                <w:sz w:val="20"/>
                <w:szCs w:val="20"/>
              </w:rPr>
              <w:t xml:space="preserve">   </w:t>
            </w:r>
            <w:r w:rsidR="007B327D" w:rsidRPr="007858F7">
              <w:rPr>
                <w:rFonts w:ascii="Tahoma" w:hAnsi="Tahoma" w:cs="Tahoma"/>
                <w:b/>
                <w:sz w:val="20"/>
                <w:szCs w:val="20"/>
              </w:rPr>
              <w:t xml:space="preserve">        </w:t>
            </w:r>
            <w:r w:rsidRPr="007858F7">
              <w:rPr>
                <w:rFonts w:ascii="Tahoma" w:hAnsi="Tahoma" w:cs="Tahoma"/>
                <w:b/>
                <w:sz w:val="20"/>
                <w:szCs w:val="20"/>
              </w:rPr>
              <w:t>Ψυχικό,</w:t>
            </w:r>
            <w:r w:rsidR="00000DD3" w:rsidRPr="007858F7">
              <w:rPr>
                <w:rFonts w:ascii="Tahoma" w:hAnsi="Tahoma" w:cs="Tahoma"/>
                <w:b/>
                <w:sz w:val="20"/>
                <w:szCs w:val="20"/>
              </w:rPr>
              <w:t xml:space="preserve"> </w:t>
            </w:r>
            <w:r w:rsidR="00CA6AC0">
              <w:rPr>
                <w:rFonts w:ascii="Tahoma" w:hAnsi="Tahoma" w:cs="Tahoma"/>
                <w:b/>
                <w:sz w:val="20"/>
                <w:szCs w:val="20"/>
              </w:rPr>
              <w:t>23</w:t>
            </w:r>
            <w:r w:rsidR="00D82E39">
              <w:rPr>
                <w:rFonts w:ascii="Tahoma" w:hAnsi="Tahoma" w:cs="Tahoma"/>
                <w:b/>
                <w:sz w:val="20"/>
                <w:szCs w:val="20"/>
              </w:rPr>
              <w:t>/06/</w:t>
            </w:r>
            <w:r w:rsidR="00270084">
              <w:rPr>
                <w:rFonts w:ascii="Tahoma" w:hAnsi="Tahoma" w:cs="Tahoma"/>
                <w:b/>
                <w:sz w:val="20"/>
                <w:szCs w:val="20"/>
              </w:rPr>
              <w:t>2023</w:t>
            </w: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ΔΗΜΟΣ ΦΙΛΟΘΕΗΣ – ΨΥΧΙΚΟΥ</w:t>
            </w:r>
          </w:p>
        </w:tc>
        <w:tc>
          <w:tcPr>
            <w:tcW w:w="5278" w:type="dxa"/>
            <w:gridSpan w:val="2"/>
          </w:tcPr>
          <w:p w:rsidR="008B210A" w:rsidRPr="00CA6AC0" w:rsidRDefault="008B210A" w:rsidP="00CA6AC0">
            <w:pPr>
              <w:spacing w:after="0" w:line="240" w:lineRule="auto"/>
              <w:rPr>
                <w:rFonts w:ascii="Tahoma" w:hAnsi="Tahoma" w:cs="Tahoma"/>
                <w:b/>
                <w:sz w:val="20"/>
                <w:szCs w:val="20"/>
              </w:rPr>
            </w:pPr>
            <w:r w:rsidRPr="007858F7">
              <w:rPr>
                <w:rFonts w:ascii="Tahoma" w:hAnsi="Tahoma" w:cs="Tahoma"/>
                <w:b/>
                <w:sz w:val="20"/>
                <w:szCs w:val="20"/>
              </w:rPr>
              <w:t xml:space="preserve">         </w:t>
            </w:r>
            <w:r w:rsidR="002C5254" w:rsidRPr="007858F7">
              <w:rPr>
                <w:rFonts w:ascii="Tahoma" w:hAnsi="Tahoma" w:cs="Tahoma"/>
                <w:b/>
                <w:sz w:val="20"/>
                <w:szCs w:val="20"/>
              </w:rPr>
              <w:t xml:space="preserve">     </w:t>
            </w:r>
            <w:r w:rsidR="00793B23" w:rsidRPr="007858F7">
              <w:rPr>
                <w:rFonts w:ascii="Tahoma" w:hAnsi="Tahoma" w:cs="Tahoma"/>
                <w:b/>
                <w:sz w:val="20"/>
                <w:szCs w:val="20"/>
              </w:rPr>
              <w:t xml:space="preserve">              </w:t>
            </w:r>
            <w:r w:rsidR="00EB784A" w:rsidRPr="007858F7">
              <w:rPr>
                <w:rFonts w:ascii="Tahoma" w:hAnsi="Tahoma" w:cs="Tahoma"/>
                <w:b/>
                <w:sz w:val="20"/>
                <w:szCs w:val="20"/>
              </w:rPr>
              <w:t xml:space="preserve"> </w:t>
            </w:r>
            <w:r w:rsidR="0034526F" w:rsidRPr="007858F7">
              <w:rPr>
                <w:rFonts w:ascii="Tahoma" w:hAnsi="Tahoma" w:cs="Tahoma"/>
                <w:b/>
                <w:sz w:val="20"/>
                <w:szCs w:val="20"/>
              </w:rPr>
              <w:t xml:space="preserve">  </w:t>
            </w:r>
            <w:r w:rsidR="00793B23" w:rsidRPr="007858F7">
              <w:rPr>
                <w:rFonts w:ascii="Tahoma" w:hAnsi="Tahoma" w:cs="Tahoma"/>
                <w:b/>
                <w:sz w:val="20"/>
                <w:szCs w:val="20"/>
              </w:rPr>
              <w:t>Αριθμ. Πρωτ.</w:t>
            </w:r>
            <w:r w:rsidR="000918DB" w:rsidRPr="007858F7">
              <w:rPr>
                <w:rFonts w:ascii="Tahoma" w:hAnsi="Tahoma" w:cs="Tahoma"/>
                <w:b/>
                <w:sz w:val="20"/>
                <w:szCs w:val="20"/>
              </w:rPr>
              <w:t>:</w:t>
            </w:r>
            <w:r w:rsidR="00464005" w:rsidRPr="007858F7">
              <w:rPr>
                <w:rFonts w:ascii="Tahoma" w:hAnsi="Tahoma" w:cs="Tahoma"/>
                <w:b/>
                <w:sz w:val="20"/>
                <w:szCs w:val="20"/>
              </w:rPr>
              <w:t xml:space="preserve"> </w:t>
            </w:r>
            <w:r w:rsidR="00CA6AC0">
              <w:rPr>
                <w:rFonts w:ascii="Tahoma" w:hAnsi="Tahoma" w:cs="Tahoma"/>
                <w:b/>
                <w:sz w:val="20"/>
                <w:szCs w:val="20"/>
              </w:rPr>
              <w:t>10620</w:t>
            </w:r>
          </w:p>
        </w:tc>
      </w:tr>
      <w:tr w:rsidR="008B210A" w:rsidRPr="002B620B" w:rsidTr="002B620B">
        <w:trPr>
          <w:trHeight w:val="238"/>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ΔΙΕΥΘΥΝΣΗ ΔΙΟΙΚΗΤΙΚΩΝ ΥΠΗΡΕΣΙΩΝ</w:t>
            </w:r>
          </w:p>
        </w:tc>
        <w:tc>
          <w:tcPr>
            <w:tcW w:w="851" w:type="dxa"/>
          </w:tcPr>
          <w:p w:rsidR="008B210A" w:rsidRPr="007E06CF" w:rsidRDefault="00DF1144" w:rsidP="00CA3413">
            <w:pPr>
              <w:spacing w:after="0" w:line="240" w:lineRule="auto"/>
              <w:jc w:val="both"/>
              <w:rPr>
                <w:rFonts w:ascii="Tahoma" w:hAnsi="Tahoma" w:cs="Tahoma"/>
                <w:b/>
                <w:sz w:val="20"/>
                <w:szCs w:val="20"/>
              </w:rPr>
            </w:pPr>
            <w:r w:rsidRPr="003452D5">
              <w:rPr>
                <w:rFonts w:ascii="Tahoma" w:hAnsi="Tahoma" w:cs="Tahoma"/>
                <w:b/>
                <w:sz w:val="20"/>
                <w:szCs w:val="20"/>
              </w:rPr>
              <w:t xml:space="preserve">          </w:t>
            </w:r>
          </w:p>
        </w:tc>
        <w:tc>
          <w:tcPr>
            <w:tcW w:w="4427" w:type="dxa"/>
            <w:vMerge w:val="restart"/>
          </w:tcPr>
          <w:p w:rsidR="00BF318D" w:rsidRDefault="00BF318D" w:rsidP="00DF1144">
            <w:pPr>
              <w:spacing w:after="0" w:line="240" w:lineRule="auto"/>
              <w:rPr>
                <w:rFonts w:ascii="Tahoma" w:hAnsi="Tahoma" w:cs="Tahoma"/>
                <w:b/>
                <w:sz w:val="20"/>
                <w:szCs w:val="20"/>
              </w:rPr>
            </w:pPr>
          </w:p>
          <w:p w:rsidR="008B210A" w:rsidRPr="007E06CF" w:rsidRDefault="00DF1144" w:rsidP="00DF1144">
            <w:pPr>
              <w:spacing w:after="0" w:line="240" w:lineRule="auto"/>
              <w:rPr>
                <w:rFonts w:ascii="Tahoma" w:hAnsi="Tahoma" w:cs="Tahoma"/>
                <w:b/>
                <w:sz w:val="20"/>
                <w:szCs w:val="20"/>
              </w:rPr>
            </w:pPr>
            <w:r>
              <w:rPr>
                <w:rFonts w:ascii="Tahoma" w:hAnsi="Tahoma" w:cs="Tahoma"/>
                <w:b/>
                <w:sz w:val="20"/>
                <w:szCs w:val="20"/>
              </w:rPr>
              <w:t>ΠΡΟ</w:t>
            </w:r>
            <w:r w:rsidR="00A15591">
              <w:rPr>
                <w:rFonts w:ascii="Tahoma" w:hAnsi="Tahoma" w:cs="Tahoma"/>
                <w:b/>
                <w:sz w:val="20"/>
                <w:szCs w:val="20"/>
              </w:rPr>
              <w:t>Σ</w:t>
            </w:r>
            <w:r w:rsidRPr="00A15591">
              <w:rPr>
                <w:rFonts w:ascii="Tahoma" w:hAnsi="Tahoma" w:cs="Tahoma"/>
                <w:b/>
                <w:sz w:val="20"/>
                <w:szCs w:val="20"/>
              </w:rPr>
              <w:t xml:space="preserve"> </w:t>
            </w:r>
            <w:r w:rsidR="008B210A" w:rsidRPr="007E06CF">
              <w:rPr>
                <w:rFonts w:ascii="Tahoma" w:hAnsi="Tahoma" w:cs="Tahoma"/>
                <w:b/>
                <w:sz w:val="20"/>
                <w:szCs w:val="20"/>
              </w:rPr>
              <w:t xml:space="preserve">ΤΑΚΤΙΚΑ ΜΕΛΗ </w:t>
            </w:r>
            <w:r w:rsidR="00A15591">
              <w:rPr>
                <w:rFonts w:ascii="Tahoma" w:hAnsi="Tahoma" w:cs="Tahoma"/>
                <w:b/>
                <w:sz w:val="20"/>
                <w:szCs w:val="20"/>
              </w:rPr>
              <w:t xml:space="preserve">ΟΙΚΟΝΟΜΙΚΗΣ ΕΠΙΤΡΟΠΗΣ  </w:t>
            </w:r>
            <w:r w:rsidRPr="00A15591">
              <w:rPr>
                <w:rFonts w:ascii="Tahoma" w:hAnsi="Tahoma" w:cs="Tahoma"/>
                <w:b/>
                <w:sz w:val="20"/>
                <w:szCs w:val="20"/>
              </w:rPr>
              <w:t xml:space="preserve"> </w:t>
            </w:r>
          </w:p>
          <w:p w:rsidR="002370F4" w:rsidRPr="007E06CF" w:rsidRDefault="002370F4" w:rsidP="002370F4">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ΖΕΠΠΟΥ-ΧΑΡΛΑΥΤΗ ΕΛΕΝΗ</w:t>
            </w:r>
          </w:p>
          <w:p w:rsidR="002370F4" w:rsidRPr="007E06CF" w:rsidRDefault="002370F4" w:rsidP="002370F4">
            <w:pPr>
              <w:pStyle w:val="a7"/>
              <w:numPr>
                <w:ilvl w:val="0"/>
                <w:numId w:val="1"/>
              </w:numPr>
              <w:spacing w:after="0" w:line="240" w:lineRule="auto"/>
              <w:rPr>
                <w:rFonts w:ascii="Tahoma" w:hAnsi="Tahoma" w:cs="Tahoma"/>
                <w:b/>
                <w:sz w:val="20"/>
                <w:szCs w:val="20"/>
              </w:rPr>
            </w:pPr>
            <w:r w:rsidRPr="007E06CF">
              <w:rPr>
                <w:rFonts w:ascii="Tahoma" w:hAnsi="Tahoma" w:cs="Tahoma"/>
                <w:b/>
                <w:sz w:val="20"/>
                <w:szCs w:val="20"/>
              </w:rPr>
              <w:t xml:space="preserve">ΠΑΛΑΙΟΛΟΓΟΥ ΜΑΡΙΑ-ΧΡΙΣΤΙΝΑ </w:t>
            </w:r>
          </w:p>
          <w:p w:rsidR="002370F4" w:rsidRPr="007E06CF" w:rsidRDefault="002370F4" w:rsidP="002370F4">
            <w:pPr>
              <w:pStyle w:val="a7"/>
              <w:numPr>
                <w:ilvl w:val="0"/>
                <w:numId w:val="1"/>
              </w:numPr>
              <w:spacing w:after="0" w:line="240" w:lineRule="auto"/>
              <w:rPr>
                <w:rFonts w:ascii="Tahoma" w:hAnsi="Tahoma" w:cs="Tahoma"/>
                <w:b/>
                <w:sz w:val="20"/>
                <w:szCs w:val="20"/>
              </w:rPr>
            </w:pPr>
            <w:r w:rsidRPr="007E06CF">
              <w:rPr>
                <w:rFonts w:ascii="Tahoma" w:hAnsi="Tahoma" w:cs="Tahoma"/>
                <w:b/>
                <w:sz w:val="20"/>
                <w:szCs w:val="20"/>
              </w:rPr>
              <w:t>ΠΑΠΑΧΡΟΝΗ ΓΕΩΡΓΙΟ</w:t>
            </w:r>
          </w:p>
          <w:p w:rsidR="00F919F4" w:rsidRPr="007E06CF" w:rsidRDefault="00FA775D" w:rsidP="00CA3413">
            <w:pPr>
              <w:pStyle w:val="a7"/>
              <w:numPr>
                <w:ilvl w:val="0"/>
                <w:numId w:val="1"/>
              </w:numPr>
              <w:spacing w:after="0" w:line="240" w:lineRule="auto"/>
              <w:jc w:val="both"/>
              <w:rPr>
                <w:rFonts w:ascii="Tahoma" w:hAnsi="Tahoma" w:cs="Tahoma"/>
                <w:b/>
                <w:sz w:val="20"/>
                <w:szCs w:val="20"/>
              </w:rPr>
            </w:pPr>
            <w:r>
              <w:rPr>
                <w:rFonts w:ascii="Tahoma" w:hAnsi="Tahoma" w:cs="Tahoma"/>
                <w:b/>
                <w:sz w:val="20"/>
                <w:szCs w:val="20"/>
              </w:rPr>
              <w:t>ΚΑΡΑΤΖΑ ΖΑΦΕΙΡΙΑ (ΖΑΦΕΙΡΙΝΑ)</w:t>
            </w:r>
          </w:p>
          <w:p w:rsidR="008B210A" w:rsidRPr="007E06CF" w:rsidRDefault="008B210A" w:rsidP="00CA3413">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ΞΥΡΙΔΑΚΗ ΠΑΝΤΕΛΗ</w:t>
            </w:r>
          </w:p>
          <w:p w:rsidR="008B210A" w:rsidRPr="007E06CF" w:rsidRDefault="008B210A" w:rsidP="00CA3413">
            <w:pPr>
              <w:pStyle w:val="a7"/>
              <w:numPr>
                <w:ilvl w:val="0"/>
                <w:numId w:val="1"/>
              </w:numPr>
              <w:spacing w:after="0" w:line="240" w:lineRule="auto"/>
              <w:jc w:val="both"/>
              <w:rPr>
                <w:rFonts w:ascii="Tahoma" w:hAnsi="Tahoma" w:cs="Tahoma"/>
                <w:b/>
                <w:sz w:val="20"/>
                <w:szCs w:val="20"/>
              </w:rPr>
            </w:pPr>
            <w:r w:rsidRPr="007E06CF">
              <w:rPr>
                <w:rFonts w:ascii="Tahoma" w:hAnsi="Tahoma" w:cs="Tahoma"/>
                <w:b/>
                <w:sz w:val="20"/>
                <w:szCs w:val="20"/>
              </w:rPr>
              <w:t xml:space="preserve">ΧΑΡΟΚΟΠΟ ΠΑΝΤΕΛΗ </w:t>
            </w:r>
          </w:p>
          <w:p w:rsidR="008B210A" w:rsidRPr="007E06CF" w:rsidRDefault="008B210A" w:rsidP="00CA3413">
            <w:pPr>
              <w:pStyle w:val="a7"/>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rPr>
                <w:rFonts w:ascii="Tahoma" w:hAnsi="Tahoma" w:cs="Tahoma"/>
                <w:b/>
                <w:noProof/>
                <w:sz w:val="20"/>
                <w:szCs w:val="20"/>
                <w:lang w:eastAsia="el-GR"/>
              </w:rPr>
            </w:pPr>
            <w:r w:rsidRPr="002B620B">
              <w:rPr>
                <w:rFonts w:ascii="Tahoma" w:hAnsi="Tahoma" w:cs="Tahoma"/>
                <w:b/>
                <w:noProof/>
                <w:sz w:val="20"/>
                <w:szCs w:val="20"/>
                <w:lang w:eastAsia="el-GR"/>
              </w:rPr>
              <w:t>ΤΜΗΜΑ ΥΠΟΣΤΗΡΙΞΗΣ ΠΟΛΙΤΙΚΩΝ ΟΡΓΑΝΩΝ</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ΤΑΧ. Δ/ΝΣΗ: Μαραθωνοδρόμου 95</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Ψυχικό, Τ.Κ. 154 52</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4219" w:type="dxa"/>
            <w:gridSpan w:val="2"/>
          </w:tcPr>
          <w:p w:rsidR="008B210A" w:rsidRPr="002B620B" w:rsidRDefault="00CA3413" w:rsidP="00CA3413">
            <w:pPr>
              <w:spacing w:after="0" w:line="240" w:lineRule="auto"/>
              <w:jc w:val="both"/>
              <w:rPr>
                <w:rFonts w:ascii="Tahoma" w:hAnsi="Tahoma" w:cs="Tahoma"/>
                <w:noProof/>
                <w:sz w:val="20"/>
                <w:szCs w:val="20"/>
                <w:lang w:eastAsia="el-GR"/>
              </w:rPr>
            </w:pPr>
            <w:r w:rsidRPr="002B620B">
              <w:rPr>
                <w:rFonts w:ascii="Tahoma" w:hAnsi="Tahoma" w:cs="Tahoma"/>
                <w:b/>
                <w:noProof/>
                <w:sz w:val="20"/>
                <w:szCs w:val="20"/>
                <w:lang w:eastAsia="el-GR"/>
              </w:rPr>
              <w:t xml:space="preserve">Πληρ.    : </w:t>
            </w:r>
            <w:r w:rsidRPr="002B620B">
              <w:rPr>
                <w:rFonts w:ascii="Tahoma" w:hAnsi="Tahoma" w:cs="Tahoma"/>
                <w:noProof/>
                <w:sz w:val="20"/>
                <w:szCs w:val="20"/>
                <w:lang w:eastAsia="el-GR"/>
              </w:rPr>
              <w:t>Σ. Μάντακα</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Τηλ.</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 213 2014743-4</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val="en-US" w:eastAsia="el-GR"/>
              </w:rPr>
              <w:t>Fax</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 210 672 2934</w:t>
            </w: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b/>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eastAsia="el-GR"/>
              </w:rPr>
            </w:pPr>
            <w:r w:rsidRPr="002B620B">
              <w:rPr>
                <w:rFonts w:ascii="Tahoma" w:hAnsi="Tahoma" w:cs="Tahoma"/>
                <w:b/>
                <w:noProof/>
                <w:sz w:val="20"/>
                <w:szCs w:val="20"/>
                <w:lang w:eastAsia="el-GR"/>
              </w:rPr>
              <w:t>Ε</w:t>
            </w:r>
            <w:r w:rsidRPr="002B620B">
              <w:rPr>
                <w:rFonts w:ascii="Tahoma" w:hAnsi="Tahoma" w:cs="Tahoma"/>
                <w:b/>
                <w:noProof/>
                <w:sz w:val="20"/>
                <w:szCs w:val="20"/>
                <w:lang w:val="en-US" w:eastAsia="el-GR"/>
              </w:rPr>
              <w:t>mail</w:t>
            </w:r>
          </w:p>
        </w:tc>
        <w:tc>
          <w:tcPr>
            <w:tcW w:w="3368" w:type="dxa"/>
          </w:tcPr>
          <w:p w:rsidR="008B210A" w:rsidRPr="002B620B" w:rsidRDefault="008B210A" w:rsidP="00CA3413">
            <w:pPr>
              <w:spacing w:after="0" w:line="240" w:lineRule="auto"/>
              <w:jc w:val="both"/>
              <w:rPr>
                <w:rFonts w:ascii="Tahoma" w:hAnsi="Tahoma" w:cs="Tahoma"/>
                <w:noProof/>
                <w:sz w:val="20"/>
                <w:szCs w:val="20"/>
                <w:lang w:eastAsia="el-GR"/>
              </w:rPr>
            </w:pPr>
            <w:r w:rsidRPr="002B620B">
              <w:rPr>
                <w:rFonts w:ascii="Tahoma" w:hAnsi="Tahoma" w:cs="Tahoma"/>
                <w:noProof/>
                <w:sz w:val="20"/>
                <w:szCs w:val="20"/>
                <w:lang w:eastAsia="el-GR"/>
              </w:rPr>
              <w:t>:</w:t>
            </w:r>
            <w:r w:rsidRPr="002B620B">
              <w:rPr>
                <w:rFonts w:ascii="Tahoma" w:hAnsi="Tahoma" w:cs="Tahoma"/>
                <w:noProof/>
                <w:sz w:val="20"/>
                <w:szCs w:val="20"/>
                <w:lang w:val="en-US" w:eastAsia="el-GR"/>
              </w:rPr>
              <w:t>epitropesds</w:t>
            </w:r>
            <w:r w:rsidRPr="002B620B">
              <w:rPr>
                <w:rFonts w:ascii="Tahoma" w:hAnsi="Tahoma" w:cs="Tahoma"/>
                <w:noProof/>
                <w:sz w:val="20"/>
                <w:szCs w:val="20"/>
                <w:lang w:eastAsia="el-GR"/>
              </w:rPr>
              <w:t>@0177.</w:t>
            </w:r>
            <w:r w:rsidRPr="002B620B">
              <w:rPr>
                <w:rFonts w:ascii="Tahoma" w:hAnsi="Tahoma" w:cs="Tahoma"/>
                <w:noProof/>
                <w:sz w:val="20"/>
                <w:szCs w:val="20"/>
                <w:lang w:val="en-US" w:eastAsia="el-GR"/>
              </w:rPr>
              <w:t>syzefxis</w:t>
            </w:r>
            <w:r w:rsidRPr="002B620B">
              <w:rPr>
                <w:rFonts w:ascii="Tahoma" w:hAnsi="Tahoma" w:cs="Tahoma"/>
                <w:noProof/>
                <w:sz w:val="20"/>
                <w:szCs w:val="20"/>
                <w:lang w:eastAsia="el-GR"/>
              </w:rPr>
              <w:t>.</w:t>
            </w:r>
            <w:r w:rsidRPr="002B620B">
              <w:rPr>
                <w:rFonts w:ascii="Tahoma" w:hAnsi="Tahoma" w:cs="Tahoma"/>
                <w:noProof/>
                <w:sz w:val="20"/>
                <w:szCs w:val="20"/>
                <w:lang w:val="en-US" w:eastAsia="el-GR"/>
              </w:rPr>
              <w:t>gov</w:t>
            </w:r>
            <w:r w:rsidRPr="002B620B">
              <w:rPr>
                <w:rFonts w:ascii="Tahoma" w:hAnsi="Tahoma" w:cs="Tahoma"/>
                <w:noProof/>
                <w:sz w:val="20"/>
                <w:szCs w:val="20"/>
                <w:lang w:eastAsia="el-GR"/>
              </w:rPr>
              <w:t>.</w:t>
            </w:r>
            <w:r w:rsidRPr="002B620B">
              <w:rPr>
                <w:rFonts w:ascii="Tahoma" w:hAnsi="Tahoma" w:cs="Tahoma"/>
                <w:noProof/>
                <w:sz w:val="20"/>
                <w:szCs w:val="20"/>
                <w:lang w:val="en-US" w:eastAsia="el-GR"/>
              </w:rPr>
              <w:t>gr</w:t>
            </w:r>
          </w:p>
        </w:tc>
        <w:tc>
          <w:tcPr>
            <w:tcW w:w="851" w:type="dxa"/>
          </w:tcPr>
          <w:p w:rsidR="008B210A" w:rsidRPr="002B620B" w:rsidRDefault="008B210A" w:rsidP="00CA3413">
            <w:pPr>
              <w:spacing w:after="0" w:line="240" w:lineRule="auto"/>
              <w:jc w:val="both"/>
              <w:rPr>
                <w:rFonts w:ascii="Tahoma" w:hAnsi="Tahoma" w:cs="Tahoma"/>
                <w:b/>
                <w:sz w:val="20"/>
                <w:szCs w:val="20"/>
              </w:rPr>
            </w:pPr>
            <w:r w:rsidRPr="002B620B">
              <w:rPr>
                <w:rFonts w:ascii="Tahoma" w:hAnsi="Tahoma" w:cs="Tahoma"/>
                <w:b/>
                <w:sz w:val="20"/>
                <w:szCs w:val="20"/>
              </w:rPr>
              <w:t>ΚΟΙΝ</w:t>
            </w:r>
          </w:p>
        </w:tc>
        <w:tc>
          <w:tcPr>
            <w:tcW w:w="4427" w:type="dxa"/>
            <w:vMerge w:val="restart"/>
          </w:tcPr>
          <w:p w:rsidR="008B210A" w:rsidRPr="002B620B" w:rsidRDefault="008B210A" w:rsidP="00CA3413">
            <w:pPr>
              <w:spacing w:after="0" w:line="240" w:lineRule="auto"/>
              <w:jc w:val="both"/>
              <w:rPr>
                <w:rFonts w:ascii="Tahoma" w:hAnsi="Tahoma" w:cs="Tahoma"/>
                <w:sz w:val="20"/>
                <w:szCs w:val="20"/>
              </w:rPr>
            </w:pPr>
            <w:r w:rsidRPr="002B620B">
              <w:rPr>
                <w:rFonts w:ascii="Tahoma" w:hAnsi="Tahoma" w:cs="Tahoma"/>
                <w:sz w:val="20"/>
                <w:szCs w:val="20"/>
              </w:rPr>
              <w:t>ΑΝΑΠΛΗΡΩΜΑΤΙΚΑ ΜΕΛΗ ΟΙΚΟΝΟΜΙΚΗΣ ΕΠΙΤΡΟΠΗΣ</w:t>
            </w:r>
          </w:p>
          <w:p w:rsidR="008B210A" w:rsidRPr="00941962" w:rsidRDefault="008B210A" w:rsidP="00941962">
            <w:pPr>
              <w:pStyle w:val="a7"/>
              <w:numPr>
                <w:ilvl w:val="0"/>
                <w:numId w:val="2"/>
              </w:numPr>
              <w:spacing w:after="0" w:line="240" w:lineRule="auto"/>
              <w:jc w:val="both"/>
              <w:rPr>
                <w:rFonts w:ascii="Tahoma" w:hAnsi="Tahoma" w:cs="Tahoma"/>
                <w:sz w:val="20"/>
                <w:szCs w:val="20"/>
              </w:rPr>
            </w:pPr>
            <w:r w:rsidRPr="00941962">
              <w:rPr>
                <w:rFonts w:ascii="Tahoma" w:hAnsi="Tahoma" w:cs="Tahoma"/>
                <w:sz w:val="20"/>
                <w:szCs w:val="20"/>
              </w:rPr>
              <w:t>ΧΑΝΑΚΟΥΛΑ ΑΘΑΝΑΣΙΟ</w:t>
            </w:r>
          </w:p>
          <w:p w:rsidR="00F919F4" w:rsidRPr="00E36ED8" w:rsidRDefault="00F919F4" w:rsidP="00CA3413">
            <w:pPr>
              <w:pStyle w:val="a7"/>
              <w:numPr>
                <w:ilvl w:val="0"/>
                <w:numId w:val="2"/>
              </w:numPr>
              <w:spacing w:after="0" w:line="240" w:lineRule="auto"/>
              <w:jc w:val="both"/>
              <w:rPr>
                <w:rFonts w:ascii="Tahoma" w:hAnsi="Tahoma" w:cs="Tahoma"/>
                <w:sz w:val="20"/>
                <w:szCs w:val="20"/>
              </w:rPr>
            </w:pPr>
            <w:r w:rsidRPr="00E36ED8">
              <w:rPr>
                <w:rFonts w:ascii="Tahoma" w:hAnsi="Tahoma" w:cs="Tahoma"/>
                <w:sz w:val="20"/>
                <w:szCs w:val="20"/>
              </w:rPr>
              <w:t>ΤΡΕΖΟΥ ΜΑΡΙΑ-ΕΛΕΝΗ</w:t>
            </w:r>
          </w:p>
          <w:p w:rsidR="00F919F4" w:rsidRPr="002B620B" w:rsidRDefault="00F919F4" w:rsidP="00CA3413">
            <w:pPr>
              <w:pStyle w:val="a7"/>
              <w:spacing w:after="0" w:line="240" w:lineRule="auto"/>
              <w:jc w:val="both"/>
              <w:rPr>
                <w:rFonts w:ascii="Tahoma" w:hAnsi="Tahoma" w:cs="Tahoma"/>
                <w:sz w:val="20"/>
                <w:szCs w:val="20"/>
              </w:rPr>
            </w:pPr>
          </w:p>
        </w:tc>
      </w:tr>
      <w:tr w:rsidR="008B210A" w:rsidRPr="002B620B" w:rsidTr="002B620B">
        <w:trPr>
          <w:trHeight w:val="224"/>
        </w:trPr>
        <w:tc>
          <w:tcPr>
            <w:tcW w:w="851" w:type="dxa"/>
          </w:tcPr>
          <w:p w:rsidR="008B210A" w:rsidRPr="002B620B" w:rsidRDefault="008B210A" w:rsidP="00CA3413">
            <w:pPr>
              <w:spacing w:after="0" w:line="240" w:lineRule="auto"/>
              <w:jc w:val="both"/>
              <w:rPr>
                <w:rFonts w:ascii="Tahoma" w:hAnsi="Tahoma" w:cs="Tahoma"/>
                <w:b/>
                <w:noProof/>
                <w:sz w:val="20"/>
                <w:szCs w:val="20"/>
                <w:lang w:val="en-US" w:eastAsia="el-GR"/>
              </w:rPr>
            </w:pPr>
          </w:p>
        </w:tc>
        <w:tc>
          <w:tcPr>
            <w:tcW w:w="3368" w:type="dxa"/>
          </w:tcPr>
          <w:p w:rsidR="008B210A" w:rsidRPr="002B620B" w:rsidRDefault="008B210A" w:rsidP="00CA3413">
            <w:pPr>
              <w:spacing w:after="0" w:line="240" w:lineRule="auto"/>
              <w:jc w:val="both"/>
              <w:rPr>
                <w:rFonts w:ascii="Tahoma" w:hAnsi="Tahoma" w:cs="Tahoma"/>
                <w:b/>
                <w:noProof/>
                <w:sz w:val="20"/>
                <w:szCs w:val="20"/>
                <w:lang w:eastAsia="el-GR"/>
              </w:rPr>
            </w:pPr>
          </w:p>
        </w:tc>
        <w:tc>
          <w:tcPr>
            <w:tcW w:w="851" w:type="dxa"/>
          </w:tcPr>
          <w:p w:rsidR="008B210A" w:rsidRPr="002B620B" w:rsidRDefault="008B210A" w:rsidP="00CA3413">
            <w:pPr>
              <w:spacing w:after="0" w:line="240" w:lineRule="auto"/>
              <w:jc w:val="both"/>
              <w:rPr>
                <w:rFonts w:ascii="Tahoma" w:hAnsi="Tahoma" w:cs="Tahoma"/>
                <w:b/>
                <w:sz w:val="20"/>
                <w:szCs w:val="20"/>
              </w:rPr>
            </w:pPr>
          </w:p>
        </w:tc>
        <w:tc>
          <w:tcPr>
            <w:tcW w:w="4427" w:type="dxa"/>
            <w:vMerge/>
          </w:tcPr>
          <w:p w:rsidR="008B210A" w:rsidRPr="002B620B" w:rsidRDefault="008B210A" w:rsidP="00CA3413">
            <w:pPr>
              <w:spacing w:after="0" w:line="240" w:lineRule="auto"/>
              <w:jc w:val="both"/>
              <w:rPr>
                <w:rFonts w:ascii="Tahoma" w:hAnsi="Tahoma" w:cs="Tahoma"/>
                <w:sz w:val="20"/>
                <w:szCs w:val="20"/>
              </w:rPr>
            </w:pPr>
          </w:p>
        </w:tc>
      </w:tr>
      <w:tr w:rsidR="008B210A" w:rsidRPr="002B620B" w:rsidTr="002B620B">
        <w:trPr>
          <w:trHeight w:val="911"/>
        </w:trPr>
        <w:tc>
          <w:tcPr>
            <w:tcW w:w="851" w:type="dxa"/>
          </w:tcPr>
          <w:p w:rsidR="008B210A" w:rsidRPr="002B620B" w:rsidRDefault="008B210A" w:rsidP="0094191F">
            <w:pPr>
              <w:spacing w:after="0" w:line="240" w:lineRule="auto"/>
              <w:jc w:val="both"/>
              <w:rPr>
                <w:rFonts w:ascii="Tahoma" w:hAnsi="Tahoma" w:cs="Tahoma"/>
                <w:b/>
                <w:noProof/>
                <w:sz w:val="20"/>
                <w:szCs w:val="20"/>
                <w:lang w:val="en-US" w:eastAsia="el-GR"/>
              </w:rPr>
            </w:pPr>
          </w:p>
        </w:tc>
        <w:tc>
          <w:tcPr>
            <w:tcW w:w="3368" w:type="dxa"/>
          </w:tcPr>
          <w:p w:rsidR="008B210A" w:rsidRPr="002B620B" w:rsidRDefault="008B210A" w:rsidP="0094191F">
            <w:pPr>
              <w:spacing w:after="0" w:line="240" w:lineRule="auto"/>
              <w:jc w:val="both"/>
              <w:rPr>
                <w:rFonts w:ascii="Tahoma" w:hAnsi="Tahoma" w:cs="Tahoma"/>
                <w:b/>
                <w:noProof/>
                <w:sz w:val="20"/>
                <w:szCs w:val="20"/>
                <w:lang w:eastAsia="el-GR"/>
              </w:rPr>
            </w:pPr>
          </w:p>
        </w:tc>
        <w:tc>
          <w:tcPr>
            <w:tcW w:w="5278" w:type="dxa"/>
            <w:gridSpan w:val="2"/>
          </w:tcPr>
          <w:p w:rsidR="008B210A" w:rsidRPr="002B620B" w:rsidRDefault="008B210A" w:rsidP="0094191F">
            <w:pPr>
              <w:spacing w:after="0" w:line="240" w:lineRule="auto"/>
              <w:jc w:val="both"/>
              <w:rPr>
                <w:rFonts w:ascii="Tahoma" w:hAnsi="Tahoma" w:cs="Tahoma"/>
                <w:sz w:val="20"/>
                <w:szCs w:val="20"/>
              </w:rPr>
            </w:pPr>
            <w:r w:rsidRPr="002B620B">
              <w:rPr>
                <w:rFonts w:ascii="Tahoma" w:hAnsi="Tahoma" w:cs="Tahoma"/>
                <w:sz w:val="20"/>
                <w:szCs w:val="20"/>
              </w:rPr>
              <w:t>(να παρευρεθούν στην συνεδρίαση της Οικονομικής Επιτροπής σε περίπτωση απουσίας των τακτικών μελών με τη σειρά της εκλογής τους).</w:t>
            </w:r>
          </w:p>
        </w:tc>
      </w:tr>
    </w:tbl>
    <w:p w:rsidR="00F163F8" w:rsidRDefault="00F163F8" w:rsidP="00B95FDA">
      <w:pPr>
        <w:tabs>
          <w:tab w:val="left" w:pos="0"/>
        </w:tabs>
        <w:spacing w:after="0" w:line="360" w:lineRule="auto"/>
        <w:jc w:val="both"/>
        <w:rPr>
          <w:rFonts w:ascii="Tahoma" w:hAnsi="Tahoma" w:cs="Tahoma"/>
          <w:b/>
          <w:sz w:val="20"/>
          <w:szCs w:val="20"/>
        </w:rPr>
      </w:pPr>
    </w:p>
    <w:p w:rsidR="00792A99" w:rsidRPr="00CE524F" w:rsidRDefault="00657C79" w:rsidP="00B95FDA">
      <w:pPr>
        <w:tabs>
          <w:tab w:val="left" w:pos="0"/>
        </w:tabs>
        <w:spacing w:after="0" w:line="360" w:lineRule="auto"/>
        <w:jc w:val="both"/>
        <w:rPr>
          <w:rFonts w:ascii="Tahoma" w:hAnsi="Tahoma" w:cs="Tahoma"/>
          <w:b/>
          <w:sz w:val="20"/>
          <w:szCs w:val="20"/>
        </w:rPr>
      </w:pPr>
      <w:r w:rsidRPr="00CE524F">
        <w:rPr>
          <w:rFonts w:ascii="Tahoma" w:hAnsi="Tahoma" w:cs="Tahoma"/>
          <w:b/>
          <w:sz w:val="20"/>
          <w:szCs w:val="20"/>
        </w:rPr>
        <w:t xml:space="preserve">ΘΕΜΑ: «Σύγκληση </w:t>
      </w:r>
      <w:r w:rsidR="00306CF5" w:rsidRPr="00CE524F">
        <w:rPr>
          <w:rFonts w:ascii="Tahoma" w:hAnsi="Tahoma" w:cs="Tahoma"/>
          <w:b/>
          <w:sz w:val="20"/>
          <w:szCs w:val="20"/>
        </w:rPr>
        <w:t xml:space="preserve">Συνεδρίασης </w:t>
      </w:r>
      <w:r w:rsidR="002D44E3" w:rsidRPr="00CE524F">
        <w:rPr>
          <w:rFonts w:ascii="Tahoma" w:hAnsi="Tahoma" w:cs="Tahoma"/>
          <w:b/>
          <w:sz w:val="20"/>
          <w:szCs w:val="20"/>
        </w:rPr>
        <w:t>Οικονομικής Επιτροπής»</w:t>
      </w:r>
    </w:p>
    <w:p w:rsidR="001F2CA5" w:rsidRPr="00E7696D" w:rsidRDefault="00C376C2" w:rsidP="001F2CA5">
      <w:pPr>
        <w:shd w:val="clear" w:color="auto" w:fill="FFFFFF"/>
        <w:spacing w:after="0" w:line="360" w:lineRule="auto"/>
        <w:jc w:val="both"/>
        <w:rPr>
          <w:rFonts w:ascii="Tahoma" w:hAnsi="Tahoma" w:cs="Tahoma"/>
          <w:sz w:val="20"/>
          <w:szCs w:val="20"/>
        </w:rPr>
      </w:pPr>
      <w:r w:rsidRPr="00CE524F">
        <w:rPr>
          <w:rFonts w:ascii="Tahoma" w:hAnsi="Tahoma" w:cs="Tahoma"/>
          <w:sz w:val="20"/>
          <w:szCs w:val="20"/>
        </w:rPr>
        <w:t xml:space="preserve">Παρακαλούμε όπως προσέλθετε την </w:t>
      </w:r>
      <w:r w:rsidR="00CA6AC0" w:rsidRPr="00CA6AC0">
        <w:rPr>
          <w:rFonts w:ascii="Tahoma" w:hAnsi="Tahoma" w:cs="Tahoma"/>
          <w:b/>
          <w:sz w:val="20"/>
          <w:szCs w:val="20"/>
        </w:rPr>
        <w:t>28</w:t>
      </w:r>
      <w:r w:rsidR="00596AAA" w:rsidRPr="007858F7">
        <w:rPr>
          <w:rFonts w:ascii="Tahoma" w:hAnsi="Tahoma" w:cs="Tahoma"/>
          <w:b/>
          <w:sz w:val="20"/>
          <w:szCs w:val="20"/>
          <w:vertAlign w:val="superscript"/>
        </w:rPr>
        <w:t>ην</w:t>
      </w:r>
      <w:r w:rsidR="00596AAA" w:rsidRPr="007858F7">
        <w:rPr>
          <w:rFonts w:ascii="Tahoma" w:hAnsi="Tahoma" w:cs="Tahoma"/>
          <w:b/>
          <w:sz w:val="20"/>
          <w:szCs w:val="20"/>
        </w:rPr>
        <w:t xml:space="preserve"> </w:t>
      </w:r>
      <w:r w:rsidR="00D82E39">
        <w:rPr>
          <w:rFonts w:ascii="Tahoma" w:hAnsi="Tahoma" w:cs="Tahoma"/>
          <w:b/>
          <w:sz w:val="20"/>
          <w:szCs w:val="20"/>
        </w:rPr>
        <w:t>Ιουνίου</w:t>
      </w:r>
      <w:r w:rsidR="007153DF" w:rsidRPr="007858F7">
        <w:rPr>
          <w:rFonts w:ascii="Tahoma" w:hAnsi="Tahoma" w:cs="Tahoma"/>
          <w:b/>
          <w:sz w:val="20"/>
          <w:szCs w:val="20"/>
        </w:rPr>
        <w:t xml:space="preserve"> </w:t>
      </w:r>
      <w:r w:rsidRPr="007858F7">
        <w:rPr>
          <w:rFonts w:ascii="Tahoma" w:hAnsi="Tahoma" w:cs="Tahoma"/>
          <w:b/>
          <w:sz w:val="20"/>
          <w:szCs w:val="20"/>
        </w:rPr>
        <w:t>202</w:t>
      </w:r>
      <w:r w:rsidR="00F93FBC" w:rsidRPr="007858F7">
        <w:rPr>
          <w:rFonts w:ascii="Tahoma" w:hAnsi="Tahoma" w:cs="Tahoma"/>
          <w:b/>
          <w:sz w:val="20"/>
          <w:szCs w:val="20"/>
        </w:rPr>
        <w:t>3</w:t>
      </w:r>
      <w:r w:rsidRPr="007858F7">
        <w:rPr>
          <w:rFonts w:ascii="Tahoma" w:hAnsi="Tahoma" w:cs="Tahoma"/>
          <w:sz w:val="20"/>
          <w:szCs w:val="20"/>
        </w:rPr>
        <w:t xml:space="preserve"> ημέρα</w:t>
      </w:r>
      <w:r w:rsidR="0067168B">
        <w:rPr>
          <w:rFonts w:ascii="Tahoma" w:hAnsi="Tahoma" w:cs="Tahoma"/>
          <w:b/>
          <w:sz w:val="20"/>
          <w:szCs w:val="20"/>
        </w:rPr>
        <w:t xml:space="preserve"> </w:t>
      </w:r>
      <w:r w:rsidR="00CA6AC0">
        <w:rPr>
          <w:rFonts w:ascii="Tahoma" w:hAnsi="Tahoma" w:cs="Tahoma"/>
          <w:b/>
          <w:sz w:val="20"/>
          <w:szCs w:val="20"/>
        </w:rPr>
        <w:t>Τετάρτη</w:t>
      </w:r>
      <w:r w:rsidR="00E469FF" w:rsidRPr="007858F7">
        <w:rPr>
          <w:rFonts w:ascii="Tahoma" w:hAnsi="Tahoma" w:cs="Tahoma"/>
          <w:b/>
          <w:sz w:val="20"/>
          <w:szCs w:val="20"/>
        </w:rPr>
        <w:t xml:space="preserve"> </w:t>
      </w:r>
      <w:r w:rsidRPr="007858F7">
        <w:rPr>
          <w:rFonts w:ascii="Tahoma" w:hAnsi="Tahoma" w:cs="Tahoma"/>
          <w:sz w:val="20"/>
          <w:szCs w:val="20"/>
        </w:rPr>
        <w:t>και ώρα</w:t>
      </w:r>
      <w:r w:rsidRPr="007858F7">
        <w:rPr>
          <w:rFonts w:ascii="Tahoma" w:hAnsi="Tahoma" w:cs="Tahoma"/>
          <w:b/>
          <w:sz w:val="20"/>
          <w:szCs w:val="20"/>
        </w:rPr>
        <w:t xml:space="preserve"> </w:t>
      </w:r>
      <w:r w:rsidR="00CA6AC0">
        <w:rPr>
          <w:rFonts w:ascii="Tahoma" w:hAnsi="Tahoma" w:cs="Tahoma"/>
          <w:b/>
          <w:sz w:val="20"/>
          <w:szCs w:val="20"/>
        </w:rPr>
        <w:t>10.</w:t>
      </w:r>
      <w:r w:rsidR="00AC7355" w:rsidRPr="007858F7">
        <w:rPr>
          <w:rFonts w:ascii="Tahoma" w:hAnsi="Tahoma" w:cs="Tahoma"/>
          <w:b/>
          <w:sz w:val="20"/>
          <w:szCs w:val="20"/>
        </w:rPr>
        <w:t>0</w:t>
      </w:r>
      <w:r w:rsidR="00596AAA" w:rsidRPr="007858F7">
        <w:rPr>
          <w:rFonts w:ascii="Tahoma" w:hAnsi="Tahoma" w:cs="Tahoma"/>
          <w:b/>
          <w:sz w:val="20"/>
          <w:szCs w:val="20"/>
        </w:rPr>
        <w:t>0΄,</w:t>
      </w:r>
      <w:r w:rsidRPr="007858F7">
        <w:rPr>
          <w:rFonts w:ascii="Tahoma" w:hAnsi="Tahoma" w:cs="Tahoma"/>
          <w:sz w:val="20"/>
          <w:szCs w:val="20"/>
        </w:rPr>
        <w:t xml:space="preserve"> στην</w:t>
      </w:r>
      <w:r w:rsidR="00653682" w:rsidRPr="00CE524F">
        <w:rPr>
          <w:rFonts w:ascii="Tahoma" w:hAnsi="Tahoma" w:cs="Tahoma"/>
          <w:sz w:val="20"/>
          <w:szCs w:val="20"/>
        </w:rPr>
        <w:t xml:space="preserve"> αίθουσα συνεδριάσεων </w:t>
      </w:r>
      <w:r w:rsidRPr="00CE524F">
        <w:rPr>
          <w:rFonts w:ascii="Tahoma" w:hAnsi="Tahoma" w:cs="Tahoma"/>
          <w:sz w:val="20"/>
          <w:szCs w:val="20"/>
        </w:rPr>
        <w:t xml:space="preserve">του δημοτικού καταστήματος επί της οδού </w:t>
      </w:r>
      <w:r w:rsidRPr="00CE524F">
        <w:rPr>
          <w:rFonts w:ascii="Tahoma" w:hAnsi="Tahoma" w:cs="Tahoma"/>
          <w:b/>
          <w:sz w:val="20"/>
          <w:szCs w:val="20"/>
        </w:rPr>
        <w:t>Μαραθωνοδρόμου</w:t>
      </w:r>
      <w:r w:rsidRPr="00CE524F">
        <w:rPr>
          <w:rFonts w:ascii="Tahoma" w:hAnsi="Tahoma" w:cs="Tahoma"/>
          <w:sz w:val="20"/>
          <w:szCs w:val="20"/>
        </w:rPr>
        <w:t xml:space="preserve"> αριθμ. </w:t>
      </w:r>
      <w:r w:rsidRPr="00CE524F">
        <w:rPr>
          <w:rFonts w:ascii="Tahoma" w:hAnsi="Tahoma" w:cs="Tahoma"/>
          <w:b/>
          <w:sz w:val="20"/>
          <w:szCs w:val="20"/>
        </w:rPr>
        <w:t>95</w:t>
      </w:r>
      <w:r w:rsidRPr="00CE524F">
        <w:rPr>
          <w:rFonts w:ascii="Tahoma" w:hAnsi="Tahoma" w:cs="Tahoma"/>
          <w:sz w:val="20"/>
          <w:szCs w:val="20"/>
        </w:rPr>
        <w:t xml:space="preserve">, προκειμένου να συμμετάσχετε στη συνεδρίαση της Οικονομικής </w:t>
      </w:r>
      <w:r w:rsidRPr="00CA6AC0">
        <w:rPr>
          <w:rFonts w:ascii="Tahoma" w:hAnsi="Tahoma" w:cs="Tahoma"/>
          <w:sz w:val="20"/>
          <w:szCs w:val="20"/>
        </w:rPr>
        <w:t>Επιτροπής</w:t>
      </w:r>
      <w:r w:rsidRPr="00CA6AC0">
        <w:rPr>
          <w:rFonts w:ascii="Tahoma" w:hAnsi="Tahoma" w:cs="Tahoma"/>
          <w:b/>
          <w:sz w:val="20"/>
          <w:szCs w:val="20"/>
        </w:rPr>
        <w:t xml:space="preserve"> </w:t>
      </w:r>
      <w:r w:rsidR="00D82E39" w:rsidRPr="00CA6AC0">
        <w:rPr>
          <w:rFonts w:ascii="Tahoma" w:hAnsi="Tahoma" w:cs="Tahoma"/>
          <w:b/>
          <w:sz w:val="32"/>
          <w:szCs w:val="32"/>
          <w:u w:val="single"/>
        </w:rPr>
        <w:t>δια ζώσης</w:t>
      </w:r>
      <w:r w:rsidR="00D82E39" w:rsidRPr="00CA6AC0">
        <w:rPr>
          <w:rFonts w:ascii="Tahoma" w:hAnsi="Tahoma" w:cs="Tahoma"/>
          <w:b/>
          <w:sz w:val="20"/>
          <w:szCs w:val="20"/>
        </w:rPr>
        <w:t xml:space="preserve"> </w:t>
      </w:r>
      <w:r w:rsidRPr="00CE524F">
        <w:rPr>
          <w:rFonts w:ascii="Tahoma" w:hAnsi="Tahoma" w:cs="Tahoma"/>
          <w:sz w:val="20"/>
          <w:szCs w:val="20"/>
        </w:rPr>
        <w:t xml:space="preserve">σύμφωνα </w:t>
      </w:r>
      <w:r w:rsidR="00BF318D">
        <w:rPr>
          <w:rFonts w:ascii="Tahoma" w:hAnsi="Tahoma" w:cs="Tahoma"/>
          <w:color w:val="000000"/>
          <w:sz w:val="20"/>
          <w:szCs w:val="20"/>
        </w:rPr>
        <w:t>τις διατάξεις του άρθρου 11 του Ν. 5043/2023 (Α’ 91)</w:t>
      </w:r>
      <w:r w:rsidR="00BF318D" w:rsidRPr="00BF318D">
        <w:rPr>
          <w:rFonts w:ascii="Tahoma" w:hAnsi="Tahoma" w:cs="Tahoma"/>
          <w:color w:val="000000"/>
          <w:sz w:val="20"/>
          <w:szCs w:val="20"/>
        </w:rPr>
        <w:t xml:space="preserve"> </w:t>
      </w:r>
      <w:r w:rsidR="00BF318D">
        <w:rPr>
          <w:rFonts w:ascii="Tahoma" w:hAnsi="Tahoma" w:cs="Tahoma"/>
          <w:color w:val="000000"/>
          <w:sz w:val="20"/>
          <w:szCs w:val="20"/>
        </w:rPr>
        <w:t xml:space="preserve">και σύμφωνα </w:t>
      </w:r>
      <w:r w:rsidRPr="00CE524F">
        <w:rPr>
          <w:rFonts w:ascii="Tahoma" w:hAnsi="Tahoma" w:cs="Tahoma"/>
          <w:sz w:val="20"/>
          <w:szCs w:val="20"/>
        </w:rPr>
        <w:t xml:space="preserve">με </w:t>
      </w:r>
      <w:r w:rsidR="00AD09D2" w:rsidRPr="00CE524F">
        <w:rPr>
          <w:rFonts w:ascii="Tahoma" w:hAnsi="Tahoma" w:cs="Tahoma"/>
          <w:sz w:val="20"/>
          <w:szCs w:val="20"/>
        </w:rPr>
        <w:t xml:space="preserve">τις διατάξεις </w:t>
      </w:r>
      <w:r w:rsidR="00940AA5" w:rsidRPr="00CE524F">
        <w:rPr>
          <w:rFonts w:ascii="Tahoma" w:hAnsi="Tahoma" w:cs="Tahoma"/>
          <w:sz w:val="20"/>
          <w:szCs w:val="20"/>
        </w:rPr>
        <w:t xml:space="preserve">του άρθρου </w:t>
      </w:r>
      <w:r w:rsidRPr="00CE524F">
        <w:rPr>
          <w:rFonts w:ascii="Tahoma" w:hAnsi="Tahoma" w:cs="Tahoma"/>
          <w:sz w:val="20"/>
          <w:szCs w:val="20"/>
        </w:rPr>
        <w:t xml:space="preserve">75 του Ν. 3852/2010, όπως </w:t>
      </w:r>
      <w:r w:rsidR="00AD09D2" w:rsidRPr="00CE524F">
        <w:rPr>
          <w:rFonts w:ascii="Tahoma" w:hAnsi="Tahoma" w:cs="Tahoma"/>
          <w:sz w:val="20"/>
          <w:szCs w:val="20"/>
        </w:rPr>
        <w:t>τροποποιήθηκαν</w:t>
      </w:r>
      <w:r w:rsidR="00940AA5" w:rsidRPr="00CE524F">
        <w:rPr>
          <w:rFonts w:ascii="Tahoma" w:hAnsi="Tahoma" w:cs="Tahoma"/>
          <w:sz w:val="20"/>
          <w:szCs w:val="20"/>
        </w:rPr>
        <w:t xml:space="preserve"> </w:t>
      </w:r>
      <w:r w:rsidRPr="00CE524F">
        <w:rPr>
          <w:rFonts w:ascii="Tahoma" w:hAnsi="Tahoma" w:cs="Tahoma"/>
          <w:sz w:val="20"/>
          <w:szCs w:val="20"/>
        </w:rPr>
        <w:t>από το άρθρο 77 του Ν. 4555/2018</w:t>
      </w:r>
      <w:r w:rsidR="00AD09D2" w:rsidRPr="00CE524F">
        <w:rPr>
          <w:rFonts w:ascii="Tahoma" w:hAnsi="Tahoma" w:cs="Tahoma"/>
          <w:sz w:val="20"/>
          <w:szCs w:val="20"/>
        </w:rPr>
        <w:t xml:space="preserve"> και ισχύουν</w:t>
      </w:r>
      <w:r w:rsidR="00BF318D">
        <w:rPr>
          <w:rFonts w:ascii="Tahoma" w:hAnsi="Tahoma" w:cs="Tahoma"/>
          <w:sz w:val="20"/>
          <w:szCs w:val="20"/>
        </w:rPr>
        <w:t xml:space="preserve">, </w:t>
      </w:r>
      <w:r w:rsidRPr="00CE524F">
        <w:rPr>
          <w:rFonts w:ascii="Tahoma" w:hAnsi="Tahoma" w:cs="Tahoma"/>
          <w:sz w:val="20"/>
          <w:szCs w:val="20"/>
        </w:rPr>
        <w:t>όπου</w:t>
      </w:r>
      <w:r w:rsidR="00BF318D">
        <w:rPr>
          <w:rFonts w:ascii="Tahoma" w:hAnsi="Tahoma" w:cs="Tahoma"/>
          <w:sz w:val="20"/>
          <w:szCs w:val="20"/>
        </w:rPr>
        <w:t xml:space="preserve"> θα γίνει συζήτηση και θα ληφθούν</w:t>
      </w:r>
      <w:r w:rsidRPr="00CE524F">
        <w:rPr>
          <w:rFonts w:ascii="Tahoma" w:hAnsi="Tahoma" w:cs="Tahoma"/>
          <w:sz w:val="20"/>
          <w:szCs w:val="20"/>
        </w:rPr>
        <w:t xml:space="preserve"> </w:t>
      </w:r>
      <w:r w:rsidR="00BF318D">
        <w:rPr>
          <w:rFonts w:ascii="Tahoma" w:hAnsi="Tahoma" w:cs="Tahoma"/>
          <w:sz w:val="20"/>
          <w:szCs w:val="20"/>
        </w:rPr>
        <w:t>αποφάσεις</w:t>
      </w:r>
      <w:r w:rsidRPr="00CE524F">
        <w:rPr>
          <w:rFonts w:ascii="Tahoma" w:hAnsi="Tahoma" w:cs="Tahoma"/>
          <w:sz w:val="20"/>
          <w:szCs w:val="20"/>
        </w:rPr>
        <w:t xml:space="preserve"> για τα κατωτέρω θέματα της ημερήσιας διάταξης:</w:t>
      </w:r>
    </w:p>
    <w:p w:rsidR="00F163F8" w:rsidRDefault="00F163F8" w:rsidP="00AD439A">
      <w:pPr>
        <w:spacing w:after="0" w:line="360" w:lineRule="auto"/>
        <w:ind w:firstLine="360"/>
        <w:jc w:val="both"/>
        <w:rPr>
          <w:rFonts w:ascii="Tahoma" w:hAnsi="Tahoma" w:cs="Tahoma"/>
          <w:b/>
          <w:sz w:val="20"/>
          <w:szCs w:val="20"/>
          <w:u w:val="single"/>
        </w:rPr>
      </w:pPr>
    </w:p>
    <w:p w:rsidR="00C33B33" w:rsidRPr="00CE524F" w:rsidRDefault="004D722B" w:rsidP="00AD439A">
      <w:pPr>
        <w:spacing w:after="0" w:line="360" w:lineRule="auto"/>
        <w:ind w:firstLine="360"/>
        <w:jc w:val="both"/>
        <w:rPr>
          <w:rFonts w:ascii="Tahoma" w:hAnsi="Tahoma" w:cs="Tahoma"/>
          <w:b/>
          <w:sz w:val="20"/>
          <w:szCs w:val="20"/>
          <w:u w:val="single"/>
        </w:rPr>
      </w:pPr>
      <w:r w:rsidRPr="00CE524F">
        <w:rPr>
          <w:rFonts w:ascii="Tahoma" w:hAnsi="Tahoma" w:cs="Tahoma"/>
          <w:b/>
          <w:sz w:val="20"/>
          <w:szCs w:val="20"/>
          <w:u w:val="single"/>
        </w:rPr>
        <w:t>ΘΕΜΑΤΑ  ΗΜΕΡΗΣΙΑΣ  ΔΙΑΤΑΞΗΣ</w:t>
      </w:r>
    </w:p>
    <w:p w:rsidR="00C65FED" w:rsidRPr="00C65FED" w:rsidRDefault="00C65FED" w:rsidP="00BF318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Εξειδίκευσης πίστωσης ποσού για την ανάθεση της «Προμήθειας λογισμικού σχεδίασης με τη βοήθεια Η/Υ (CAD)»</w:t>
      </w:r>
    </w:p>
    <w:p w:rsidR="00C65FED" w:rsidRDefault="00BF318D" w:rsidP="00C65FED">
      <w:pPr>
        <w:pStyle w:val="a7"/>
        <w:numPr>
          <w:ilvl w:val="0"/>
          <w:numId w:val="41"/>
        </w:numPr>
        <w:spacing w:line="360" w:lineRule="auto"/>
        <w:jc w:val="both"/>
        <w:rPr>
          <w:rFonts w:ascii="Tahoma" w:hAnsi="Tahoma" w:cs="Tahoma"/>
          <w:sz w:val="20"/>
          <w:szCs w:val="20"/>
        </w:rPr>
      </w:pPr>
      <w:r w:rsidRPr="00B904BC">
        <w:rPr>
          <w:rFonts w:ascii="Tahoma" w:hAnsi="Tahoma" w:cs="Tahoma"/>
          <w:sz w:val="20"/>
          <w:szCs w:val="20"/>
        </w:rPr>
        <w:t xml:space="preserve">Έλεγχος οικονομικής διαχείρισης μηνός </w:t>
      </w:r>
      <w:r w:rsidR="00C65FED">
        <w:rPr>
          <w:rFonts w:ascii="Tahoma" w:hAnsi="Tahoma" w:cs="Tahoma"/>
          <w:sz w:val="20"/>
          <w:szCs w:val="20"/>
        </w:rPr>
        <w:t>Μαΐου</w:t>
      </w:r>
      <w:r>
        <w:rPr>
          <w:rFonts w:ascii="Tahoma" w:hAnsi="Tahoma" w:cs="Tahoma"/>
          <w:sz w:val="20"/>
          <w:szCs w:val="20"/>
        </w:rPr>
        <w:t xml:space="preserve"> 2023</w:t>
      </w:r>
      <w:r w:rsidR="00C65FED">
        <w:rPr>
          <w:rFonts w:ascii="Tahoma" w:hAnsi="Tahoma" w:cs="Tahoma"/>
          <w:sz w:val="20"/>
          <w:szCs w:val="20"/>
        </w:rPr>
        <w:t>.</w:t>
      </w:r>
    </w:p>
    <w:p w:rsidR="00C65FED" w:rsidRPr="00C65FED" w:rsidRDefault="00C65FED" w:rsidP="00C65FE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Έγκριση εκτέλεσης της προμήθειας με τίτλο: «Προμήθεια ενός (1) νέου μηχανήματος έργου-σαρώθρου χωρητικότητας 4m3» στο πλαίσιο της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με τίτλο: «Προμήθεια μηχανημάτων έργου ή και συνοδευτικού εξοπλισμού», και με νέο τίτλο: «Προμήθεια απορριμματοφόρων οχημάτων και μηχανημάτων έργου ή και συνοδευτικού εξοπλισμού», όπως ισχύει,  με τη διενέργεια ηλεκτρονικού ανοικτού διαγωνισμού, έγκριση των τεχνικών προδιαγραφών και καθορισμός των όρων διακήρυξης του διαγωνισμού.</w:t>
      </w:r>
    </w:p>
    <w:p w:rsidR="00C65FED" w:rsidRPr="00C65FED" w:rsidRDefault="00C65FED" w:rsidP="00C65FED">
      <w:pPr>
        <w:pStyle w:val="a7"/>
        <w:spacing w:line="360" w:lineRule="auto"/>
        <w:jc w:val="both"/>
        <w:rPr>
          <w:rFonts w:ascii="Tahoma" w:hAnsi="Tahoma" w:cs="Tahoma"/>
          <w:sz w:val="20"/>
          <w:szCs w:val="20"/>
        </w:rPr>
      </w:pPr>
      <w:r w:rsidRPr="00C65FED">
        <w:rPr>
          <w:rFonts w:ascii="Tahoma" w:hAnsi="Tahoma" w:cs="Tahoma"/>
          <w:sz w:val="20"/>
          <w:szCs w:val="20"/>
        </w:rPr>
        <w:t>β) Συγκρότηση επιτροπής διενέργειας και αξιολόγησης προσφορών του ως άνω διαγωνισμού</w:t>
      </w:r>
    </w:p>
    <w:p w:rsidR="00C65FED" w:rsidRPr="00C65FED" w:rsidRDefault="00C65FED" w:rsidP="00C65FE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Απόδοση του υπ’ αριθμ. 1.007/02-06-2023 χρηματικού εντάλματος προπληρωμής για την διέλευση απορριμματοφόρων μέσω Αττικής Οδού.</w:t>
      </w:r>
    </w:p>
    <w:p w:rsidR="00C65FED" w:rsidRPr="00C65FED" w:rsidRDefault="00C65FED" w:rsidP="00C65FE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 xml:space="preserve">Ανάθεση στον δικηγόρο Χρήστο Βαρβαρίγο να συντάξει και να καταθέσει προτάσεις ενώπιον του Μονομελούς Πρωτοδικείου Αθηνών (Τμήμα Τακτικής Διαδικασίας) για την αντίκρουση της από </w:t>
      </w:r>
      <w:r w:rsidRPr="00C65FED">
        <w:rPr>
          <w:rFonts w:ascii="Tahoma" w:hAnsi="Tahoma" w:cs="Tahoma"/>
          <w:sz w:val="20"/>
          <w:szCs w:val="20"/>
        </w:rPr>
        <w:lastRenderedPageBreak/>
        <w:t>10/05/2023 ανακοπής της Μαρίας Κυριακού  καθώς και να παραστεί κατά την συζήτηση της υπόθεσης στο εν λόγω δικαστήριο</w:t>
      </w:r>
    </w:p>
    <w:p w:rsidR="00C65FED" w:rsidRPr="00C65FED" w:rsidRDefault="00C65FED" w:rsidP="00C65FE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Ανάθεση στη δικηγόρο Νεκταρία Σκοτίδα ώστε να παραστεί  και να συντάξει και καταθέσει προτάσεις αναφορικά με την αγωγή του Παναγιώτη Ντόκου με ΓΑΚ/ΕΑΚ: 46765/1451/2023 κατά του Δήμου Φιλοθέης-Ψυχικού ενώπιον του Μονομελούς Πρωτοδικείου Αθηνών.</w:t>
      </w:r>
    </w:p>
    <w:p w:rsidR="00C65FED" w:rsidRPr="00C65FED" w:rsidRDefault="00C65FED" w:rsidP="00C65FE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Ανάθεση στo δικηγόρο Χρήστο Βαρβαρίγο να παράσχει γνωμοδότηση αναφορικά με την υπ’αρίθμ. πρωτ. 5323/2023 επιστολή διαμαρτυρία της Δέσποινας Κοντοζή που σχετίζεται με καταγγελία κατοίκων Φιλοθέης για την παράνομη χρήση των υπ’αρίθμ. 11 &amp; 12 οικοπέδων του Ο.Τ 56 από την Ιόνιο Σχολή</w:t>
      </w:r>
    </w:p>
    <w:p w:rsidR="00C65FED" w:rsidRPr="00C65FED" w:rsidRDefault="00C65FED" w:rsidP="00C65FE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Ανάθεση στη δικηγόρο Νεκταρία Σκοτίδα ή Σκουτίδα  της εκδίκασης της  αίτησης Ασφαλιστικών Μέτρων των  Χοροβίδου Μαρίας, Φαλτσέτα Παναγιώτη, Γορκοβένκο Λιούμποφ, Αντωνιάδη Αναστασίου, Μακελαράκη Γεωργίου &amp; Χριστοφορίδη Γεωργίου κατά του Δήμου Φιλοθέης-Ψυχικού ενώπιον του  Μονομελούς Πρωτοδικείου Αθηνών και της συζήτησης του επ ευκαιρία αυτής αιτήματος χορήγησης προσωρινής διαταγής που εκδικάζεται την 29ην Ιουνίου 2023</w:t>
      </w:r>
    </w:p>
    <w:p w:rsidR="00FA775D" w:rsidRDefault="00C65FED" w:rsidP="00FA775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Ανάθεση στη δικηγόρο Κωνσταντίνα Κυριακοπούλου της εκδίκασης της  αίτησης Ασφαλιστικών Μέτρων των Φάσσου Αικατερίνης, Βλάχου Χρήστου, Τσώλη Αλεξιου και Αντωνοπούλου Καλλιόπης-Μιχαηλίτσας -εργαζομένων του Δήμου κατά του Δήμου Φιλοθέης-Ψυχικού ενώπιον του  Μονομελούς Πρωτοδικείου Αθηνών και της συζήτησης του επ’ ευκαιρία αυτής αιτήματος χορήγησης προσωρινής διαταγής που εκδικάζεται  την 14ην Ιουλίου 2023</w:t>
      </w:r>
      <w:r w:rsidR="00FA775D">
        <w:rPr>
          <w:rFonts w:ascii="Tahoma" w:hAnsi="Tahoma" w:cs="Tahoma"/>
          <w:sz w:val="20"/>
          <w:szCs w:val="20"/>
        </w:rPr>
        <w:t xml:space="preserve"> </w:t>
      </w:r>
    </w:p>
    <w:p w:rsidR="00C65FED" w:rsidRPr="00FA775D" w:rsidRDefault="00FA775D" w:rsidP="00FA775D">
      <w:pPr>
        <w:pStyle w:val="a7"/>
        <w:numPr>
          <w:ilvl w:val="0"/>
          <w:numId w:val="41"/>
        </w:numPr>
        <w:spacing w:line="360" w:lineRule="auto"/>
        <w:jc w:val="both"/>
        <w:rPr>
          <w:rFonts w:ascii="Tahoma" w:hAnsi="Tahoma" w:cs="Tahoma"/>
          <w:sz w:val="20"/>
          <w:szCs w:val="20"/>
        </w:rPr>
      </w:pPr>
      <w:r w:rsidRPr="00C65FED">
        <w:rPr>
          <w:rFonts w:ascii="Tahoma" w:hAnsi="Tahoma" w:cs="Tahoma"/>
          <w:sz w:val="20"/>
          <w:szCs w:val="20"/>
        </w:rPr>
        <w:t xml:space="preserve">Εξειδίκευσης </w:t>
      </w:r>
      <w:r>
        <w:rPr>
          <w:rFonts w:ascii="Tahoma" w:hAnsi="Tahoma" w:cs="Tahoma"/>
          <w:sz w:val="20"/>
          <w:szCs w:val="20"/>
        </w:rPr>
        <w:t>πίστωσης ποσών</w:t>
      </w:r>
      <w:r w:rsidRPr="00C65FED">
        <w:rPr>
          <w:rFonts w:ascii="Tahoma" w:hAnsi="Tahoma" w:cs="Tahoma"/>
          <w:sz w:val="20"/>
          <w:szCs w:val="20"/>
        </w:rPr>
        <w:t xml:space="preserve"> για την ανάθεση της </w:t>
      </w:r>
      <w:r>
        <w:rPr>
          <w:rFonts w:ascii="Tahoma" w:hAnsi="Tahoma" w:cs="Tahoma"/>
          <w:sz w:val="20"/>
          <w:szCs w:val="20"/>
        </w:rPr>
        <w:t>«</w:t>
      </w:r>
      <w:r w:rsidR="00C65FED" w:rsidRPr="00FA775D">
        <w:rPr>
          <w:rFonts w:ascii="Tahoma" w:hAnsi="Tahoma" w:cs="Tahoma"/>
          <w:sz w:val="20"/>
          <w:szCs w:val="20"/>
        </w:rPr>
        <w:t>Προμήθεια</w:t>
      </w:r>
      <w:r>
        <w:rPr>
          <w:rFonts w:ascii="Tahoma" w:hAnsi="Tahoma" w:cs="Tahoma"/>
          <w:sz w:val="20"/>
          <w:szCs w:val="20"/>
        </w:rPr>
        <w:t>ς</w:t>
      </w:r>
      <w:r w:rsidR="00C65FED" w:rsidRPr="00FA775D">
        <w:rPr>
          <w:rFonts w:ascii="Tahoma" w:hAnsi="Tahoma" w:cs="Tahoma"/>
          <w:sz w:val="20"/>
          <w:szCs w:val="20"/>
        </w:rPr>
        <w:t xml:space="preserve"> &amp; εγκατάστ</w:t>
      </w:r>
      <w:r>
        <w:rPr>
          <w:rFonts w:ascii="Tahoma" w:hAnsi="Tahoma" w:cs="Tahoma"/>
          <w:sz w:val="20"/>
          <w:szCs w:val="20"/>
        </w:rPr>
        <w:t>ασης οπτικοακουστικού εξοπλισμού»</w:t>
      </w:r>
    </w:p>
    <w:p w:rsidR="00FA775D" w:rsidRDefault="00AE42E2" w:rsidP="00FA775D">
      <w:pPr>
        <w:pStyle w:val="a7"/>
        <w:numPr>
          <w:ilvl w:val="0"/>
          <w:numId w:val="41"/>
        </w:numPr>
        <w:spacing w:after="0" w:line="360" w:lineRule="auto"/>
        <w:ind w:left="714" w:hanging="357"/>
        <w:rPr>
          <w:rFonts w:ascii="Tahoma" w:hAnsi="Tahoma" w:cs="Tahoma"/>
          <w:sz w:val="20"/>
          <w:szCs w:val="20"/>
        </w:rPr>
      </w:pPr>
      <w:r w:rsidRPr="00AE42E2">
        <w:rPr>
          <w:rFonts w:ascii="Tahoma" w:hAnsi="Tahoma" w:cs="Tahoma"/>
          <w:sz w:val="20"/>
          <w:szCs w:val="20"/>
        </w:rPr>
        <w:t>Εξειδίκευση πίστωσης για την οργάνωση εκδήλωσης με σκοπό τη χρηματική βράβευση του δημότη και αριστούχου μαθητή του Βαρβακείου Πρότυπου Λυκείου Οδυσσέα Καγκαρά για τη ενίσχυση της προσπάθειας  του και της προόδου του  ενόψει της συμμετοχής του στην  εφετινή 53η διοργάνωση της Διεθνούς Ολυμπιάδας Φυσικής στο Τόκυο της Ιαπωνίας</w:t>
      </w:r>
      <w:r w:rsidR="00FA775D">
        <w:rPr>
          <w:rFonts w:ascii="Tahoma" w:hAnsi="Tahoma" w:cs="Tahoma"/>
          <w:sz w:val="20"/>
          <w:szCs w:val="20"/>
        </w:rPr>
        <w:t>.</w:t>
      </w:r>
    </w:p>
    <w:p w:rsidR="00FA775D" w:rsidRPr="00FA775D" w:rsidRDefault="00FA775D" w:rsidP="00FA775D">
      <w:pPr>
        <w:pStyle w:val="a7"/>
        <w:numPr>
          <w:ilvl w:val="0"/>
          <w:numId w:val="41"/>
        </w:numPr>
        <w:spacing w:after="0" w:line="360" w:lineRule="auto"/>
        <w:ind w:left="714" w:hanging="357"/>
        <w:rPr>
          <w:rFonts w:ascii="Tahoma" w:hAnsi="Tahoma" w:cs="Tahoma"/>
          <w:sz w:val="20"/>
          <w:szCs w:val="20"/>
        </w:rPr>
      </w:pPr>
      <w:r w:rsidRPr="00FA775D">
        <w:rPr>
          <w:rFonts w:ascii="Tahoma" w:hAnsi="Tahoma" w:cs="Tahoma"/>
          <w:sz w:val="20"/>
          <w:szCs w:val="20"/>
        </w:rPr>
        <w:t>Εισηγητική έκθεση Α’ τριμήνου του έτους 2023 προς τη οικονομική επιτροπή, για την εκτέλεση του προϋπολογισμού</w:t>
      </w:r>
      <w:r>
        <w:rPr>
          <w:rFonts w:ascii="Tahoma" w:hAnsi="Tahoma" w:cs="Tahoma"/>
          <w:sz w:val="20"/>
          <w:szCs w:val="20"/>
        </w:rPr>
        <w:t>.</w:t>
      </w:r>
    </w:p>
    <w:p w:rsidR="00AE42E2" w:rsidRPr="00C65FED" w:rsidRDefault="00AE42E2" w:rsidP="00AE42E2">
      <w:pPr>
        <w:pStyle w:val="a7"/>
        <w:spacing w:line="360" w:lineRule="auto"/>
        <w:jc w:val="both"/>
        <w:rPr>
          <w:rFonts w:ascii="Tahoma" w:hAnsi="Tahoma" w:cs="Tahoma"/>
          <w:sz w:val="20"/>
          <w:szCs w:val="20"/>
        </w:rPr>
      </w:pPr>
    </w:p>
    <w:p w:rsidR="00BD05A5" w:rsidRPr="00C65FED" w:rsidRDefault="00BD05A5" w:rsidP="00C65FED">
      <w:pPr>
        <w:pStyle w:val="a7"/>
        <w:spacing w:line="360" w:lineRule="auto"/>
        <w:jc w:val="both"/>
        <w:rPr>
          <w:rFonts w:ascii="Tahoma" w:hAnsi="Tahoma" w:cs="Tahoma"/>
          <w:sz w:val="20"/>
          <w:szCs w:val="20"/>
        </w:rPr>
      </w:pPr>
    </w:p>
    <w:p w:rsidR="00BD05A5" w:rsidRPr="00BD05A5" w:rsidRDefault="00BD05A5" w:rsidP="00BD05A5">
      <w:pPr>
        <w:pStyle w:val="a7"/>
        <w:spacing w:line="360" w:lineRule="auto"/>
        <w:jc w:val="both"/>
        <w:rPr>
          <w:rFonts w:ascii="Tahoma" w:hAnsi="Tahoma" w:cs="Tahoma"/>
          <w:sz w:val="20"/>
          <w:szCs w:val="20"/>
        </w:rPr>
      </w:pPr>
    </w:p>
    <w:p w:rsidR="00BD05A5" w:rsidRPr="00846EFB" w:rsidRDefault="00BD05A5" w:rsidP="00BD05A5">
      <w:pPr>
        <w:pStyle w:val="a7"/>
        <w:spacing w:line="360" w:lineRule="auto"/>
        <w:jc w:val="both"/>
        <w:rPr>
          <w:rFonts w:ascii="Tahoma" w:hAnsi="Tahoma" w:cs="Tahoma"/>
          <w:sz w:val="20"/>
          <w:szCs w:val="20"/>
        </w:rPr>
      </w:pPr>
    </w:p>
    <w:p w:rsidR="00846EFB" w:rsidRPr="002D5568" w:rsidRDefault="00846EFB" w:rsidP="00846EFB">
      <w:pPr>
        <w:pStyle w:val="a7"/>
        <w:spacing w:line="360" w:lineRule="auto"/>
        <w:jc w:val="both"/>
        <w:rPr>
          <w:rFonts w:ascii="Tahoma" w:hAnsi="Tahoma" w:cs="Tahoma"/>
          <w:sz w:val="20"/>
          <w:szCs w:val="20"/>
        </w:rPr>
      </w:pPr>
    </w:p>
    <w:p w:rsidR="002D5568" w:rsidRPr="00007F46" w:rsidRDefault="002D5568" w:rsidP="002D5568">
      <w:pPr>
        <w:pStyle w:val="a7"/>
        <w:spacing w:line="360" w:lineRule="auto"/>
        <w:jc w:val="both"/>
        <w:rPr>
          <w:rFonts w:ascii="Tahoma" w:hAnsi="Tahoma" w:cs="Tahoma"/>
          <w:sz w:val="20"/>
          <w:szCs w:val="20"/>
        </w:rPr>
      </w:pPr>
    </w:p>
    <w:p w:rsidR="004E2149" w:rsidRPr="00CE524F" w:rsidRDefault="00AA3F60" w:rsidP="009A7EAA">
      <w:pPr>
        <w:spacing w:after="0" w:line="360" w:lineRule="auto"/>
        <w:ind w:left="5760" w:firstLine="720"/>
        <w:rPr>
          <w:rFonts w:ascii="Tahoma" w:hAnsi="Tahoma" w:cs="Tahoma"/>
          <w:b/>
          <w:sz w:val="20"/>
          <w:szCs w:val="20"/>
        </w:rPr>
      </w:pPr>
      <w:r w:rsidRPr="00CE524F">
        <w:rPr>
          <w:rFonts w:ascii="Tahoma" w:hAnsi="Tahoma" w:cs="Tahoma"/>
          <w:b/>
          <w:sz w:val="20"/>
          <w:szCs w:val="20"/>
        </w:rPr>
        <w:t xml:space="preserve">    </w:t>
      </w:r>
      <w:r w:rsidR="003E4DCD" w:rsidRPr="00CE524F">
        <w:rPr>
          <w:rFonts w:ascii="Tahoma" w:hAnsi="Tahoma" w:cs="Tahoma"/>
          <w:b/>
          <w:sz w:val="20"/>
          <w:szCs w:val="20"/>
        </w:rPr>
        <w:t>Ο  ΠΡOΕΔΡΟΣ</w:t>
      </w:r>
    </w:p>
    <w:p w:rsidR="00E7696D" w:rsidRDefault="00945D83" w:rsidP="0009172F">
      <w:pPr>
        <w:spacing w:after="0" w:line="360" w:lineRule="auto"/>
        <w:rPr>
          <w:rFonts w:ascii="Tahoma" w:hAnsi="Tahoma" w:cs="Tahoma"/>
          <w:b/>
          <w:sz w:val="20"/>
          <w:szCs w:val="20"/>
        </w:rPr>
      </w:pPr>
      <w:r w:rsidRPr="00CE524F">
        <w:rPr>
          <w:rFonts w:ascii="Tahoma" w:hAnsi="Tahoma" w:cs="Tahoma"/>
          <w:b/>
          <w:sz w:val="20"/>
          <w:szCs w:val="20"/>
          <w:lang w:val="en-US"/>
        </w:rPr>
        <w:t xml:space="preserve">     </w:t>
      </w:r>
      <w:r w:rsidR="0009172F" w:rsidRPr="00CE524F">
        <w:rPr>
          <w:rFonts w:ascii="Tahoma" w:hAnsi="Tahoma" w:cs="Tahoma"/>
          <w:b/>
          <w:sz w:val="20"/>
          <w:szCs w:val="20"/>
          <w:lang w:val="en-US"/>
        </w:rPr>
        <w:t xml:space="preserve">                                                              </w:t>
      </w:r>
      <w:r w:rsidR="00AA3F60" w:rsidRPr="00CE524F">
        <w:rPr>
          <w:rFonts w:ascii="Tahoma" w:hAnsi="Tahoma" w:cs="Tahoma"/>
          <w:b/>
          <w:sz w:val="20"/>
          <w:szCs w:val="20"/>
          <w:lang w:val="en-US"/>
        </w:rPr>
        <w:t xml:space="preserve">      </w:t>
      </w:r>
      <w:r w:rsidR="0009172F" w:rsidRPr="00CE524F">
        <w:rPr>
          <w:rFonts w:ascii="Tahoma" w:hAnsi="Tahoma" w:cs="Tahoma"/>
          <w:b/>
          <w:sz w:val="20"/>
          <w:szCs w:val="20"/>
          <w:lang w:val="en-US"/>
        </w:rPr>
        <w:t xml:space="preserve">         </w:t>
      </w:r>
      <w:r w:rsidR="00405F1D" w:rsidRPr="00CE524F">
        <w:rPr>
          <w:rFonts w:ascii="Tahoma" w:hAnsi="Tahoma" w:cs="Tahoma"/>
          <w:b/>
          <w:sz w:val="20"/>
          <w:szCs w:val="20"/>
        </w:rPr>
        <w:t xml:space="preserve">           </w:t>
      </w:r>
      <w:r w:rsidR="00E7696D">
        <w:rPr>
          <w:rFonts w:ascii="Tahoma" w:hAnsi="Tahoma" w:cs="Tahoma"/>
          <w:b/>
          <w:sz w:val="20"/>
          <w:szCs w:val="20"/>
        </w:rPr>
        <w:t xml:space="preserve"> </w:t>
      </w:r>
    </w:p>
    <w:p w:rsidR="00AF03A9" w:rsidRPr="00E7696D" w:rsidRDefault="00E7696D" w:rsidP="0009172F">
      <w:pPr>
        <w:spacing w:after="0" w:line="360" w:lineRule="auto"/>
        <w:rPr>
          <w:rFonts w:ascii="Tahoma" w:hAnsi="Tahoma" w:cs="Tahoma"/>
          <w:b/>
          <w:sz w:val="20"/>
          <w:szCs w:val="20"/>
        </w:rPr>
      </w:pPr>
      <w:r>
        <w:rPr>
          <w:rFonts w:ascii="Tahoma" w:hAnsi="Tahoma" w:cs="Tahoma"/>
          <w:b/>
          <w:sz w:val="20"/>
          <w:szCs w:val="20"/>
        </w:rPr>
        <w:t xml:space="preserve">                                                                                                            </w:t>
      </w:r>
      <w:r w:rsidR="003E4DCD" w:rsidRPr="00CE524F">
        <w:rPr>
          <w:rFonts w:ascii="Tahoma" w:hAnsi="Tahoma" w:cs="Tahoma"/>
          <w:b/>
          <w:sz w:val="20"/>
          <w:szCs w:val="20"/>
        </w:rPr>
        <w:t>ΔΗΜΗΤΡΙΟΣ  ΓΑΛΑΝΗΣ</w:t>
      </w:r>
    </w:p>
    <w:sectPr w:rsidR="00AF03A9" w:rsidRPr="00E7696D"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2819"/>
    <w:multiLevelType w:val="hybridMultilevel"/>
    <w:tmpl w:val="E1FE4C1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F94516E"/>
    <w:multiLevelType w:val="hybridMultilevel"/>
    <w:tmpl w:val="18C8165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0D313B5"/>
    <w:multiLevelType w:val="hybridMultilevel"/>
    <w:tmpl w:val="DEC4AE4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3A679A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5B0327"/>
    <w:multiLevelType w:val="hybridMultilevel"/>
    <w:tmpl w:val="CAFA63B8"/>
    <w:lvl w:ilvl="0" w:tplc="366EA3AE">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752E3"/>
    <w:multiLevelType w:val="hybridMultilevel"/>
    <w:tmpl w:val="7354D81A"/>
    <w:lvl w:ilvl="0" w:tplc="DBACD1CE">
      <w:start w:val="1"/>
      <w:numFmt w:val="decimal"/>
      <w:lvlText w:val="%1."/>
      <w:lvlJc w:val="left"/>
      <w:pPr>
        <w:ind w:left="720" w:hanging="360"/>
      </w:pPr>
      <w:rPr>
        <w:rFonts w:ascii="Tahoma" w:eastAsia="Calibri" w:hAnsi="Tahoma" w:cs="Tahoma"/>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47239C"/>
    <w:multiLevelType w:val="hybridMultilevel"/>
    <w:tmpl w:val="0DA28660"/>
    <w:lvl w:ilvl="0" w:tplc="6F0C9942">
      <w:start w:val="1"/>
      <w:numFmt w:val="decimal"/>
      <w:lvlText w:val="%1."/>
      <w:lvlJc w:val="left"/>
      <w:pPr>
        <w:ind w:left="720" w:hanging="360"/>
      </w:pPr>
      <w:rPr>
        <w:rFonts w:ascii="Calibri" w:hAnsi="Calibri"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18897D93"/>
    <w:multiLevelType w:val="hybridMultilevel"/>
    <w:tmpl w:val="7BF2761C"/>
    <w:lvl w:ilvl="0" w:tplc="741E2B24">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DA09B4"/>
    <w:multiLevelType w:val="hybridMultilevel"/>
    <w:tmpl w:val="403EF132"/>
    <w:lvl w:ilvl="0" w:tplc="BE205798">
      <w:start w:val="1"/>
      <w:numFmt w:val="decimal"/>
      <w:lvlText w:val="%1."/>
      <w:lvlJc w:val="left"/>
      <w:pPr>
        <w:ind w:left="1146" w:hanging="360"/>
      </w:pPr>
      <w:rPr>
        <w:rFonts w:ascii="Tahoma" w:eastAsia="Calibri" w:hAnsi="Tahoma" w:cs="Tahoma"/>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15:restartNumberingAfterBreak="0">
    <w:nsid w:val="1C8839E1"/>
    <w:multiLevelType w:val="hybridMultilevel"/>
    <w:tmpl w:val="77AEF41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E87676D"/>
    <w:multiLevelType w:val="hybridMultilevel"/>
    <w:tmpl w:val="3B2441C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20CA289B"/>
    <w:multiLevelType w:val="hybridMultilevel"/>
    <w:tmpl w:val="550E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305" w:hanging="360"/>
      </w:pPr>
    </w:lvl>
    <w:lvl w:ilvl="2" w:tplc="0408001B" w:tentative="1">
      <w:start w:val="1"/>
      <w:numFmt w:val="lowerRoman"/>
      <w:lvlText w:val="%3."/>
      <w:lvlJc w:val="right"/>
      <w:pPr>
        <w:ind w:left="1025" w:hanging="180"/>
      </w:pPr>
    </w:lvl>
    <w:lvl w:ilvl="3" w:tplc="0408000F" w:tentative="1">
      <w:start w:val="1"/>
      <w:numFmt w:val="decimal"/>
      <w:lvlText w:val="%4."/>
      <w:lvlJc w:val="left"/>
      <w:pPr>
        <w:ind w:left="1745" w:hanging="360"/>
      </w:pPr>
    </w:lvl>
    <w:lvl w:ilvl="4" w:tplc="04080019" w:tentative="1">
      <w:start w:val="1"/>
      <w:numFmt w:val="lowerLetter"/>
      <w:lvlText w:val="%5."/>
      <w:lvlJc w:val="left"/>
      <w:pPr>
        <w:ind w:left="2465" w:hanging="360"/>
      </w:pPr>
    </w:lvl>
    <w:lvl w:ilvl="5" w:tplc="0408001B" w:tentative="1">
      <w:start w:val="1"/>
      <w:numFmt w:val="lowerRoman"/>
      <w:lvlText w:val="%6."/>
      <w:lvlJc w:val="right"/>
      <w:pPr>
        <w:ind w:left="3185" w:hanging="180"/>
      </w:pPr>
    </w:lvl>
    <w:lvl w:ilvl="6" w:tplc="0408000F" w:tentative="1">
      <w:start w:val="1"/>
      <w:numFmt w:val="decimal"/>
      <w:lvlText w:val="%7."/>
      <w:lvlJc w:val="left"/>
      <w:pPr>
        <w:ind w:left="3905" w:hanging="360"/>
      </w:pPr>
    </w:lvl>
    <w:lvl w:ilvl="7" w:tplc="04080019" w:tentative="1">
      <w:start w:val="1"/>
      <w:numFmt w:val="lowerLetter"/>
      <w:lvlText w:val="%8."/>
      <w:lvlJc w:val="left"/>
      <w:pPr>
        <w:ind w:left="4625" w:hanging="360"/>
      </w:pPr>
    </w:lvl>
    <w:lvl w:ilvl="8" w:tplc="0408001B" w:tentative="1">
      <w:start w:val="1"/>
      <w:numFmt w:val="lowerRoman"/>
      <w:lvlText w:val="%9."/>
      <w:lvlJc w:val="right"/>
      <w:pPr>
        <w:ind w:left="5345" w:hanging="180"/>
      </w:pPr>
    </w:lvl>
  </w:abstractNum>
  <w:abstractNum w:abstractNumId="13" w15:restartNumberingAfterBreak="0">
    <w:nsid w:val="229A1C90"/>
    <w:multiLevelType w:val="hybridMultilevel"/>
    <w:tmpl w:val="FA924E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36175405"/>
    <w:multiLevelType w:val="hybridMultilevel"/>
    <w:tmpl w:val="FBC2075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37B71FC1"/>
    <w:multiLevelType w:val="hybridMultilevel"/>
    <w:tmpl w:val="779C349C"/>
    <w:lvl w:ilvl="0" w:tplc="C55CE64E">
      <w:start w:val="1"/>
      <w:numFmt w:val="decimal"/>
      <w:lvlText w:val="%1."/>
      <w:lvlJc w:val="left"/>
      <w:pPr>
        <w:ind w:left="360" w:hanging="360"/>
      </w:pPr>
      <w:rPr>
        <w:rFonts w:ascii="Tahoma" w:eastAsia="Calibri" w:hAnsi="Tahoma" w:cs="Tahoma"/>
        <w:b w:val="0"/>
        <w:color w:val="auto"/>
        <w:sz w:val="20"/>
        <w:szCs w:val="20"/>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16" w15:restartNumberingAfterBreak="0">
    <w:nsid w:val="380C6EE1"/>
    <w:multiLevelType w:val="hybridMultilevel"/>
    <w:tmpl w:val="B83C5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3A557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E8363C"/>
    <w:multiLevelType w:val="hybridMultilevel"/>
    <w:tmpl w:val="9462DF2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3E5917C0"/>
    <w:multiLevelType w:val="hybridMultilevel"/>
    <w:tmpl w:val="F45C20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113DD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F982E90"/>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E459F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A55328F"/>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D56A54"/>
    <w:multiLevelType w:val="hybridMultilevel"/>
    <w:tmpl w:val="7DF21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05B52EA"/>
    <w:multiLevelType w:val="multilevel"/>
    <w:tmpl w:val="098CB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9E351A"/>
    <w:multiLevelType w:val="hybridMultilevel"/>
    <w:tmpl w:val="B754B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8112B10"/>
    <w:multiLevelType w:val="hybridMultilevel"/>
    <w:tmpl w:val="A35687EA"/>
    <w:lvl w:ilvl="0" w:tplc="B7C0C910">
      <w:start w:val="1"/>
      <w:numFmt w:val="decimal"/>
      <w:lvlText w:val="%1."/>
      <w:lvlJc w:val="left"/>
      <w:pPr>
        <w:ind w:left="360" w:hanging="360"/>
      </w:pPr>
      <w:rPr>
        <w:rFonts w:ascii="Calibri" w:eastAsia="Calibri" w:hAnsi="Calibri" w:cs="Calibri"/>
        <w:b w:val="0"/>
        <w:sz w:val="20"/>
        <w:szCs w:val="2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8" w15:restartNumberingAfterBreak="0">
    <w:nsid w:val="6A075CB3"/>
    <w:multiLevelType w:val="hybridMultilevel"/>
    <w:tmpl w:val="871EFB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F4324DC"/>
    <w:multiLevelType w:val="hybridMultilevel"/>
    <w:tmpl w:val="750A9160"/>
    <w:lvl w:ilvl="0" w:tplc="C2C0B8B4">
      <w:numFmt w:val="bullet"/>
      <w:lvlText w:val="-"/>
      <w:lvlJc w:val="left"/>
      <w:pPr>
        <w:ind w:left="502" w:hanging="360"/>
      </w:pPr>
      <w:rPr>
        <w:rFonts w:ascii="Arial" w:eastAsia="Calibri"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0" w15:restartNumberingAfterBreak="0">
    <w:nsid w:val="71FE5FF9"/>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2AC05BD"/>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3543193"/>
    <w:multiLevelType w:val="hybridMultilevel"/>
    <w:tmpl w:val="FD0431DC"/>
    <w:lvl w:ilvl="0" w:tplc="1B002AAE">
      <w:start w:val="1"/>
      <w:numFmt w:val="decimal"/>
      <w:lvlText w:val="%1."/>
      <w:lvlJc w:val="left"/>
      <w:pPr>
        <w:ind w:left="360" w:hanging="360"/>
      </w:pPr>
      <w:rPr>
        <w:rFonts w:ascii="Tahoma" w:eastAsia="Calibri" w:hAnsi="Tahoma" w:cs="Tahoma"/>
        <w:b w:val="0"/>
        <w:color w:val="auto"/>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33" w15:restartNumberingAfterBreak="0">
    <w:nsid w:val="7355501D"/>
    <w:multiLevelType w:val="hybridMultilevel"/>
    <w:tmpl w:val="DBF62528"/>
    <w:lvl w:ilvl="0" w:tplc="F6CEE32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5B15C41"/>
    <w:multiLevelType w:val="hybridMultilevel"/>
    <w:tmpl w:val="C7BE5C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15:restartNumberingAfterBreak="0">
    <w:nsid w:val="78A34E7B"/>
    <w:multiLevelType w:val="hybridMultilevel"/>
    <w:tmpl w:val="2D187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D27259D"/>
    <w:multiLevelType w:val="hybridMultilevel"/>
    <w:tmpl w:val="81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E641CB3"/>
    <w:multiLevelType w:val="hybridMultilevel"/>
    <w:tmpl w:val="2F9E42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9A0813"/>
    <w:multiLevelType w:val="hybridMultilevel"/>
    <w:tmpl w:val="D4ECEFE2"/>
    <w:lvl w:ilvl="0" w:tplc="3B127EB0">
      <w:start w:val="1"/>
      <w:numFmt w:val="decimal"/>
      <w:lvlText w:val="%1."/>
      <w:lvlJc w:val="left"/>
      <w:pPr>
        <w:ind w:left="360" w:hanging="360"/>
      </w:pPr>
      <w:rPr>
        <w:rFonts w:ascii="Tahoma" w:hAnsi="Tahoma" w:cs="Tahoma" w:hint="default"/>
        <w:b w:val="0"/>
        <w:sz w:val="20"/>
        <w:szCs w:val="20"/>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num w:numId="1">
    <w:abstractNumId w:val="34"/>
  </w:num>
  <w:num w:numId="2">
    <w:abstractNumId w:val="37"/>
  </w:num>
  <w:num w:numId="3">
    <w:abstractNumId w:val="8"/>
  </w:num>
  <w:num w:numId="4">
    <w:abstractNumId w:val="9"/>
  </w:num>
  <w:num w:numId="5">
    <w:abstractNumId w:val="38"/>
  </w:num>
  <w:num w:numId="6">
    <w:abstractNumId w:val="24"/>
  </w:num>
  <w:num w:numId="7">
    <w:abstractNumId w:val="24"/>
  </w:num>
  <w:num w:numId="8">
    <w:abstractNumId w:val="0"/>
  </w:num>
  <w:num w:numId="9">
    <w:abstractNumId w:val="1"/>
  </w:num>
  <w:num w:numId="10">
    <w:abstractNumId w:val="27"/>
  </w:num>
  <w:num w:numId="11">
    <w:abstractNumId w:val="16"/>
  </w:num>
  <w:num w:numId="12">
    <w:abstractNumId w:val="33"/>
  </w:num>
  <w:num w:numId="13">
    <w:abstractNumId w:val="29"/>
  </w:num>
  <w:num w:numId="14">
    <w:abstractNumId w:val="6"/>
  </w:num>
  <w:num w:numId="15">
    <w:abstractNumId w:val="19"/>
  </w:num>
  <w:num w:numId="16">
    <w:abstractNumId w:val="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0"/>
  </w:num>
  <w:num w:numId="34">
    <w:abstractNumId w:val="17"/>
  </w:num>
  <w:num w:numId="35">
    <w:abstractNumId w:val="3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
  </w:num>
  <w:num w:numId="41">
    <w:abstractNumId w:val="22"/>
  </w:num>
  <w:num w:numId="42">
    <w:abstractNumId w:val="4"/>
  </w:num>
  <w:num w:numId="43">
    <w:abstractNumId w:val="23"/>
  </w:num>
  <w:num w:numId="44">
    <w:abstractNumId w:val="31"/>
  </w:num>
  <w:num w:numId="4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158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276"/>
    <w:rsid w:val="000212EE"/>
    <w:rsid w:val="0002143A"/>
    <w:rsid w:val="000216EF"/>
    <w:rsid w:val="0002174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85E"/>
    <w:rsid w:val="000529D8"/>
    <w:rsid w:val="00052D6F"/>
    <w:rsid w:val="00052E43"/>
    <w:rsid w:val="000530B1"/>
    <w:rsid w:val="00054351"/>
    <w:rsid w:val="00054493"/>
    <w:rsid w:val="00054726"/>
    <w:rsid w:val="000547C3"/>
    <w:rsid w:val="00054BE4"/>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952"/>
    <w:rsid w:val="000E51DD"/>
    <w:rsid w:val="000E56DE"/>
    <w:rsid w:val="000E5A68"/>
    <w:rsid w:val="000E61DC"/>
    <w:rsid w:val="000E61F9"/>
    <w:rsid w:val="000E649E"/>
    <w:rsid w:val="000E666C"/>
    <w:rsid w:val="000E7144"/>
    <w:rsid w:val="000E751A"/>
    <w:rsid w:val="000E7749"/>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FB6"/>
    <w:rsid w:val="000F630D"/>
    <w:rsid w:val="000F67F5"/>
    <w:rsid w:val="000F7674"/>
    <w:rsid w:val="000F791F"/>
    <w:rsid w:val="000F7A4A"/>
    <w:rsid w:val="000F7BF0"/>
    <w:rsid w:val="001000BF"/>
    <w:rsid w:val="00100587"/>
    <w:rsid w:val="00100937"/>
    <w:rsid w:val="00100C2A"/>
    <w:rsid w:val="00100D26"/>
    <w:rsid w:val="00100FD7"/>
    <w:rsid w:val="00101045"/>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B30"/>
    <w:rsid w:val="00105EDD"/>
    <w:rsid w:val="001063BE"/>
    <w:rsid w:val="00106FCA"/>
    <w:rsid w:val="00107041"/>
    <w:rsid w:val="00107104"/>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505"/>
    <w:rsid w:val="001216CD"/>
    <w:rsid w:val="0012174C"/>
    <w:rsid w:val="0012184F"/>
    <w:rsid w:val="0012185F"/>
    <w:rsid w:val="00121E26"/>
    <w:rsid w:val="00121F90"/>
    <w:rsid w:val="00121F91"/>
    <w:rsid w:val="001221B2"/>
    <w:rsid w:val="00122200"/>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EC3"/>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B3D"/>
    <w:rsid w:val="00194062"/>
    <w:rsid w:val="001944AD"/>
    <w:rsid w:val="001944C9"/>
    <w:rsid w:val="00194B5A"/>
    <w:rsid w:val="00194BDB"/>
    <w:rsid w:val="00194C6A"/>
    <w:rsid w:val="0019511A"/>
    <w:rsid w:val="001951A6"/>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A6"/>
    <w:rsid w:val="001E61A1"/>
    <w:rsid w:val="001E667F"/>
    <w:rsid w:val="001E674F"/>
    <w:rsid w:val="001E6DA8"/>
    <w:rsid w:val="001E6DB2"/>
    <w:rsid w:val="001E6F9A"/>
    <w:rsid w:val="001E7039"/>
    <w:rsid w:val="001E7290"/>
    <w:rsid w:val="001E747F"/>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8E8"/>
    <w:rsid w:val="002279D5"/>
    <w:rsid w:val="0023009A"/>
    <w:rsid w:val="002308B9"/>
    <w:rsid w:val="00230CF0"/>
    <w:rsid w:val="0023112E"/>
    <w:rsid w:val="00231195"/>
    <w:rsid w:val="00231545"/>
    <w:rsid w:val="0023156B"/>
    <w:rsid w:val="002315CB"/>
    <w:rsid w:val="002317A3"/>
    <w:rsid w:val="002319AC"/>
    <w:rsid w:val="00232AF1"/>
    <w:rsid w:val="00232BEA"/>
    <w:rsid w:val="00232C65"/>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DBF"/>
    <w:rsid w:val="0026087B"/>
    <w:rsid w:val="00260976"/>
    <w:rsid w:val="00260EA0"/>
    <w:rsid w:val="002617DB"/>
    <w:rsid w:val="00261DA8"/>
    <w:rsid w:val="00262136"/>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10E1"/>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F6C"/>
    <w:rsid w:val="002970C6"/>
    <w:rsid w:val="002970F4"/>
    <w:rsid w:val="00297674"/>
    <w:rsid w:val="00297D3F"/>
    <w:rsid w:val="002A023E"/>
    <w:rsid w:val="002A0545"/>
    <w:rsid w:val="002A0863"/>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51A"/>
    <w:rsid w:val="002E081C"/>
    <w:rsid w:val="002E0C89"/>
    <w:rsid w:val="002E10DE"/>
    <w:rsid w:val="002E12E6"/>
    <w:rsid w:val="002E14DF"/>
    <w:rsid w:val="002E156E"/>
    <w:rsid w:val="002E1749"/>
    <w:rsid w:val="002E1AFE"/>
    <w:rsid w:val="002E1B42"/>
    <w:rsid w:val="002E2453"/>
    <w:rsid w:val="002E2691"/>
    <w:rsid w:val="002E2A4C"/>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61EF"/>
    <w:rsid w:val="00326839"/>
    <w:rsid w:val="00326F1D"/>
    <w:rsid w:val="0032705B"/>
    <w:rsid w:val="003270FF"/>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859"/>
    <w:rsid w:val="003A3917"/>
    <w:rsid w:val="003A3CD4"/>
    <w:rsid w:val="003A44B7"/>
    <w:rsid w:val="003A4E9B"/>
    <w:rsid w:val="003A5AC8"/>
    <w:rsid w:val="003A6A56"/>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E69"/>
    <w:rsid w:val="003D7242"/>
    <w:rsid w:val="003E04D4"/>
    <w:rsid w:val="003E1229"/>
    <w:rsid w:val="003E1545"/>
    <w:rsid w:val="003E15D6"/>
    <w:rsid w:val="003E1ED9"/>
    <w:rsid w:val="003E21A9"/>
    <w:rsid w:val="003E28E2"/>
    <w:rsid w:val="003E291D"/>
    <w:rsid w:val="003E2B98"/>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6A8"/>
    <w:rsid w:val="00414989"/>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FC3"/>
    <w:rsid w:val="00426BD9"/>
    <w:rsid w:val="00427021"/>
    <w:rsid w:val="00427444"/>
    <w:rsid w:val="00427617"/>
    <w:rsid w:val="00427DB7"/>
    <w:rsid w:val="00427ECE"/>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2D2"/>
    <w:rsid w:val="004C640C"/>
    <w:rsid w:val="004C6626"/>
    <w:rsid w:val="004C6D88"/>
    <w:rsid w:val="004C700A"/>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183B"/>
    <w:rsid w:val="004F1B8D"/>
    <w:rsid w:val="004F249F"/>
    <w:rsid w:val="004F32FD"/>
    <w:rsid w:val="004F3678"/>
    <w:rsid w:val="004F3760"/>
    <w:rsid w:val="004F3817"/>
    <w:rsid w:val="004F3CA4"/>
    <w:rsid w:val="004F3DAA"/>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FEA"/>
    <w:rsid w:val="0052704F"/>
    <w:rsid w:val="0052756C"/>
    <w:rsid w:val="0052779B"/>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7ED"/>
    <w:rsid w:val="00584ACE"/>
    <w:rsid w:val="00584CE0"/>
    <w:rsid w:val="005851D6"/>
    <w:rsid w:val="0058659D"/>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DAF"/>
    <w:rsid w:val="0059219C"/>
    <w:rsid w:val="0059259D"/>
    <w:rsid w:val="00592CA0"/>
    <w:rsid w:val="005931E2"/>
    <w:rsid w:val="0059371B"/>
    <w:rsid w:val="0059376F"/>
    <w:rsid w:val="00593D48"/>
    <w:rsid w:val="005940C6"/>
    <w:rsid w:val="005953BB"/>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439B"/>
    <w:rsid w:val="00614563"/>
    <w:rsid w:val="006145BD"/>
    <w:rsid w:val="006148D2"/>
    <w:rsid w:val="00614D1E"/>
    <w:rsid w:val="00615699"/>
    <w:rsid w:val="006157EA"/>
    <w:rsid w:val="006159A3"/>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197D"/>
    <w:rsid w:val="006420E6"/>
    <w:rsid w:val="006424DD"/>
    <w:rsid w:val="00642967"/>
    <w:rsid w:val="00642979"/>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A1"/>
    <w:rsid w:val="006474DB"/>
    <w:rsid w:val="00647579"/>
    <w:rsid w:val="0064778B"/>
    <w:rsid w:val="0064786B"/>
    <w:rsid w:val="00650070"/>
    <w:rsid w:val="006500BE"/>
    <w:rsid w:val="006502B9"/>
    <w:rsid w:val="006505E2"/>
    <w:rsid w:val="00650D59"/>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537E"/>
    <w:rsid w:val="00675799"/>
    <w:rsid w:val="00675C4F"/>
    <w:rsid w:val="00675DF0"/>
    <w:rsid w:val="00675EAF"/>
    <w:rsid w:val="00675EDC"/>
    <w:rsid w:val="00676136"/>
    <w:rsid w:val="0067623D"/>
    <w:rsid w:val="00676654"/>
    <w:rsid w:val="00676714"/>
    <w:rsid w:val="00676A80"/>
    <w:rsid w:val="00676D7C"/>
    <w:rsid w:val="00677039"/>
    <w:rsid w:val="00677096"/>
    <w:rsid w:val="0067750D"/>
    <w:rsid w:val="0067794B"/>
    <w:rsid w:val="0068014E"/>
    <w:rsid w:val="0068022F"/>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BC"/>
    <w:rsid w:val="006875CE"/>
    <w:rsid w:val="00687CDC"/>
    <w:rsid w:val="00687EFA"/>
    <w:rsid w:val="006904F2"/>
    <w:rsid w:val="00690588"/>
    <w:rsid w:val="006907CC"/>
    <w:rsid w:val="00690B7D"/>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67A"/>
    <w:rsid w:val="006B2B6E"/>
    <w:rsid w:val="006B2DB4"/>
    <w:rsid w:val="006B3109"/>
    <w:rsid w:val="006B36FD"/>
    <w:rsid w:val="006B3973"/>
    <w:rsid w:val="006B3BEC"/>
    <w:rsid w:val="006B3C7E"/>
    <w:rsid w:val="006B3F49"/>
    <w:rsid w:val="006B4177"/>
    <w:rsid w:val="006B42A0"/>
    <w:rsid w:val="006B4328"/>
    <w:rsid w:val="006B50FE"/>
    <w:rsid w:val="006B55B0"/>
    <w:rsid w:val="006B5782"/>
    <w:rsid w:val="006B5AE4"/>
    <w:rsid w:val="006B5B3F"/>
    <w:rsid w:val="006B5E55"/>
    <w:rsid w:val="006B5F64"/>
    <w:rsid w:val="006B6149"/>
    <w:rsid w:val="006B6536"/>
    <w:rsid w:val="006B667C"/>
    <w:rsid w:val="006B66EF"/>
    <w:rsid w:val="006B6712"/>
    <w:rsid w:val="006B6DA1"/>
    <w:rsid w:val="006B7422"/>
    <w:rsid w:val="006B791C"/>
    <w:rsid w:val="006B7CF8"/>
    <w:rsid w:val="006C01D8"/>
    <w:rsid w:val="006C0261"/>
    <w:rsid w:val="006C0AA2"/>
    <w:rsid w:val="006C0D41"/>
    <w:rsid w:val="006C108D"/>
    <w:rsid w:val="006C10C7"/>
    <w:rsid w:val="006C1474"/>
    <w:rsid w:val="006C1991"/>
    <w:rsid w:val="006C1AA3"/>
    <w:rsid w:val="006C1C00"/>
    <w:rsid w:val="006C1FD0"/>
    <w:rsid w:val="006C249F"/>
    <w:rsid w:val="006C2626"/>
    <w:rsid w:val="006C28AE"/>
    <w:rsid w:val="006C2D65"/>
    <w:rsid w:val="006C32F0"/>
    <w:rsid w:val="006C3A16"/>
    <w:rsid w:val="006C3B36"/>
    <w:rsid w:val="006C3E76"/>
    <w:rsid w:val="006C3F98"/>
    <w:rsid w:val="006C483F"/>
    <w:rsid w:val="006C485D"/>
    <w:rsid w:val="006C48E5"/>
    <w:rsid w:val="006C4E1C"/>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F017B"/>
    <w:rsid w:val="007F01EE"/>
    <w:rsid w:val="007F039F"/>
    <w:rsid w:val="007F0688"/>
    <w:rsid w:val="007F0745"/>
    <w:rsid w:val="007F089C"/>
    <w:rsid w:val="007F0A8D"/>
    <w:rsid w:val="007F0F1C"/>
    <w:rsid w:val="007F11BB"/>
    <w:rsid w:val="007F12EB"/>
    <w:rsid w:val="007F18DD"/>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E73"/>
    <w:rsid w:val="00813F77"/>
    <w:rsid w:val="0081402E"/>
    <w:rsid w:val="00814A7F"/>
    <w:rsid w:val="00814F91"/>
    <w:rsid w:val="00815162"/>
    <w:rsid w:val="00815997"/>
    <w:rsid w:val="00815B34"/>
    <w:rsid w:val="00815D42"/>
    <w:rsid w:val="008163A9"/>
    <w:rsid w:val="0081643D"/>
    <w:rsid w:val="008164E8"/>
    <w:rsid w:val="008167B8"/>
    <w:rsid w:val="00817973"/>
    <w:rsid w:val="00817D05"/>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E58"/>
    <w:rsid w:val="00906128"/>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D81"/>
    <w:rsid w:val="009B114E"/>
    <w:rsid w:val="009B1215"/>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AB"/>
    <w:rsid w:val="00A22B56"/>
    <w:rsid w:val="00A22FD1"/>
    <w:rsid w:val="00A2317C"/>
    <w:rsid w:val="00A233F6"/>
    <w:rsid w:val="00A2342A"/>
    <w:rsid w:val="00A2390B"/>
    <w:rsid w:val="00A2392F"/>
    <w:rsid w:val="00A23C98"/>
    <w:rsid w:val="00A24CFE"/>
    <w:rsid w:val="00A24E90"/>
    <w:rsid w:val="00A25AC3"/>
    <w:rsid w:val="00A25CB6"/>
    <w:rsid w:val="00A262F3"/>
    <w:rsid w:val="00A26339"/>
    <w:rsid w:val="00A2699B"/>
    <w:rsid w:val="00A26E55"/>
    <w:rsid w:val="00A26F0B"/>
    <w:rsid w:val="00A26FD1"/>
    <w:rsid w:val="00A272CE"/>
    <w:rsid w:val="00A2738F"/>
    <w:rsid w:val="00A276DA"/>
    <w:rsid w:val="00A2772B"/>
    <w:rsid w:val="00A27AA8"/>
    <w:rsid w:val="00A27E73"/>
    <w:rsid w:val="00A304BA"/>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C7"/>
    <w:rsid w:val="00A620B6"/>
    <w:rsid w:val="00A62132"/>
    <w:rsid w:val="00A625C0"/>
    <w:rsid w:val="00A62727"/>
    <w:rsid w:val="00A62E3A"/>
    <w:rsid w:val="00A62E6A"/>
    <w:rsid w:val="00A62FDA"/>
    <w:rsid w:val="00A63BB9"/>
    <w:rsid w:val="00A63CD1"/>
    <w:rsid w:val="00A6416E"/>
    <w:rsid w:val="00A641F4"/>
    <w:rsid w:val="00A64622"/>
    <w:rsid w:val="00A647B2"/>
    <w:rsid w:val="00A648DF"/>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DC3"/>
    <w:rsid w:val="00A76FC9"/>
    <w:rsid w:val="00A77164"/>
    <w:rsid w:val="00A77451"/>
    <w:rsid w:val="00A774D2"/>
    <w:rsid w:val="00A7761F"/>
    <w:rsid w:val="00A77647"/>
    <w:rsid w:val="00A777CE"/>
    <w:rsid w:val="00A77A9E"/>
    <w:rsid w:val="00A77B5E"/>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C68"/>
    <w:rsid w:val="00A870BC"/>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DD0"/>
    <w:rsid w:val="00AE7F15"/>
    <w:rsid w:val="00AF0020"/>
    <w:rsid w:val="00AF00F7"/>
    <w:rsid w:val="00AF0158"/>
    <w:rsid w:val="00AF03A9"/>
    <w:rsid w:val="00AF05C3"/>
    <w:rsid w:val="00AF070F"/>
    <w:rsid w:val="00AF0FF4"/>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2309"/>
    <w:rsid w:val="00B72489"/>
    <w:rsid w:val="00B7270E"/>
    <w:rsid w:val="00B72DB1"/>
    <w:rsid w:val="00B72FBF"/>
    <w:rsid w:val="00B73185"/>
    <w:rsid w:val="00B735AD"/>
    <w:rsid w:val="00B736EE"/>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B4"/>
    <w:rsid w:val="00C764A7"/>
    <w:rsid w:val="00C76BDE"/>
    <w:rsid w:val="00C76BFD"/>
    <w:rsid w:val="00C76CEB"/>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A1D"/>
    <w:rsid w:val="00D07A2E"/>
    <w:rsid w:val="00D1006A"/>
    <w:rsid w:val="00D100EA"/>
    <w:rsid w:val="00D109A6"/>
    <w:rsid w:val="00D10FEA"/>
    <w:rsid w:val="00D1120F"/>
    <w:rsid w:val="00D1167C"/>
    <w:rsid w:val="00D11F1C"/>
    <w:rsid w:val="00D12207"/>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E7B"/>
    <w:rsid w:val="00D43FE5"/>
    <w:rsid w:val="00D43FFE"/>
    <w:rsid w:val="00D4429E"/>
    <w:rsid w:val="00D44E08"/>
    <w:rsid w:val="00D44E6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AA2"/>
    <w:rsid w:val="00D80AC1"/>
    <w:rsid w:val="00D80F4E"/>
    <w:rsid w:val="00D810B8"/>
    <w:rsid w:val="00D81340"/>
    <w:rsid w:val="00D8166E"/>
    <w:rsid w:val="00D819C6"/>
    <w:rsid w:val="00D81FF2"/>
    <w:rsid w:val="00D82000"/>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ED"/>
    <w:rsid w:val="00DC5BCF"/>
    <w:rsid w:val="00DC6252"/>
    <w:rsid w:val="00DC66F6"/>
    <w:rsid w:val="00DC6AC3"/>
    <w:rsid w:val="00DC6E3D"/>
    <w:rsid w:val="00DC6FCF"/>
    <w:rsid w:val="00DC71A1"/>
    <w:rsid w:val="00DC7A2E"/>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E40"/>
    <w:rsid w:val="00DE603F"/>
    <w:rsid w:val="00DE60F3"/>
    <w:rsid w:val="00DE6332"/>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8A6"/>
    <w:rsid w:val="00E37A98"/>
    <w:rsid w:val="00E37EBE"/>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E99"/>
    <w:rsid w:val="00EF506D"/>
    <w:rsid w:val="00EF52B2"/>
    <w:rsid w:val="00EF5437"/>
    <w:rsid w:val="00EF565C"/>
    <w:rsid w:val="00EF586B"/>
    <w:rsid w:val="00EF60A5"/>
    <w:rsid w:val="00EF6265"/>
    <w:rsid w:val="00EF6575"/>
    <w:rsid w:val="00EF6643"/>
    <w:rsid w:val="00EF6829"/>
    <w:rsid w:val="00EF6890"/>
    <w:rsid w:val="00EF6D92"/>
    <w:rsid w:val="00EF6D9E"/>
    <w:rsid w:val="00EF6DC3"/>
    <w:rsid w:val="00EF7709"/>
    <w:rsid w:val="00EF7B62"/>
    <w:rsid w:val="00EF7B9C"/>
    <w:rsid w:val="00EF7C7C"/>
    <w:rsid w:val="00EF7D30"/>
    <w:rsid w:val="00EF7E1A"/>
    <w:rsid w:val="00F002CB"/>
    <w:rsid w:val="00F003DA"/>
    <w:rsid w:val="00F00913"/>
    <w:rsid w:val="00F009F6"/>
    <w:rsid w:val="00F010E6"/>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7494"/>
    <w:rsid w:val="00F7764F"/>
    <w:rsid w:val="00F77A8B"/>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58017"/>
    <o:shapelayout v:ext="edit">
      <o:idmap v:ext="edit" data="1"/>
    </o:shapelayout>
  </w:shapeDefaults>
  <w:decimalSymbol w:val=","/>
  <w:listSeparator w:val=";"/>
  <w14:docId w14:val="7B187B26"/>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34"/>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0279B-8842-4962-B908-85D0B98E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4155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BompotsarisI</dc:creator>
  <cp:lastModifiedBy>Στέλλα Μάντακα</cp:lastModifiedBy>
  <cp:revision>2</cp:revision>
  <cp:lastPrinted>2023-06-23T11:10:00Z</cp:lastPrinted>
  <dcterms:created xsi:type="dcterms:W3CDTF">2023-06-25T16:34:00Z</dcterms:created>
  <dcterms:modified xsi:type="dcterms:W3CDTF">2023-06-25T16:34:00Z</dcterms:modified>
</cp:coreProperties>
</file>