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00" w:rsidRPr="0041325B" w:rsidRDefault="006B4C00" w:rsidP="006B4C00">
      <w:pPr>
        <w:tabs>
          <w:tab w:val="left" w:pos="3750"/>
        </w:tabs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ab/>
      </w:r>
      <w:r w:rsidRPr="0041325B">
        <w:rPr>
          <w:b/>
          <w:sz w:val="24"/>
          <w:szCs w:val="24"/>
          <w:u w:val="single"/>
          <w:lang w:val="el-GR"/>
        </w:rPr>
        <w:t>ΑΝΑΚΟΙΝΩΣΗ</w:t>
      </w:r>
    </w:p>
    <w:p w:rsidR="00E80692" w:rsidRPr="007C5F35" w:rsidRDefault="007511A8" w:rsidP="00BF5C2F">
      <w:pPr>
        <w:tabs>
          <w:tab w:val="left" w:pos="3750"/>
        </w:tabs>
        <w:jc w:val="center"/>
        <w:rPr>
          <w:b/>
          <w:lang w:val="el-GR"/>
        </w:rPr>
      </w:pPr>
      <w:r w:rsidRPr="007C5F35">
        <w:rPr>
          <w:b/>
          <w:lang w:val="el-GR"/>
        </w:rPr>
        <w:t xml:space="preserve">«ΟΔΗΓΙΕΣ </w:t>
      </w:r>
      <w:r w:rsidR="00816D8A" w:rsidRPr="007C5F35">
        <w:rPr>
          <w:b/>
          <w:lang w:val="el-GR"/>
        </w:rPr>
        <w:t>ΓΙΑ ΤΗΝ ΥΠΟΒΟΛΗ ΤΩΝ ΑΙΤΗΣΕΩΝ ΕΓΓΡΑΦΩΝ ΚΑΙ ΕΠΑΝΕΓΓΡΑΦΩΝ ΒΡΕΦΩΝ ΚΑΙ ΝΗΠΙΩΝ ΣΤΟΥΣ ΒΡΕΦΟΝΗΠΙΑΚΟΥΣ ΚΑΙ ΠΑΙΔΙΚΟΥΣ ΣΤΑΘΜΟΥΣ ΔΗΜΟΥ ΦΙΛΟΘΕΗΣ-ΨΥΧΙΚΟΥ</w:t>
      </w:r>
      <w:r w:rsidR="009B0EEC" w:rsidRPr="007C5F35">
        <w:rPr>
          <w:b/>
          <w:lang w:val="el-GR"/>
        </w:rPr>
        <w:t xml:space="preserve"> ΕΤΟ</w:t>
      </w:r>
      <w:r w:rsidR="00377A7D" w:rsidRPr="007C5F35">
        <w:rPr>
          <w:b/>
          <w:lang w:val="el-GR"/>
        </w:rPr>
        <w:t>Υ</w:t>
      </w:r>
      <w:r w:rsidR="009B0EEC" w:rsidRPr="007C5F35">
        <w:rPr>
          <w:b/>
          <w:lang w:val="el-GR"/>
        </w:rPr>
        <w:t xml:space="preserve">Σ </w:t>
      </w:r>
      <w:r w:rsidR="001230F2">
        <w:rPr>
          <w:b/>
          <w:lang w:val="el-GR"/>
        </w:rPr>
        <w:t>2024-2025</w:t>
      </w:r>
      <w:r w:rsidRPr="007C5F35">
        <w:rPr>
          <w:b/>
          <w:lang w:val="el-GR"/>
        </w:rPr>
        <w:t>».</w:t>
      </w:r>
    </w:p>
    <w:p w:rsidR="00816D8A" w:rsidRPr="00CB234C" w:rsidRDefault="00816D8A" w:rsidP="0041325B">
      <w:pPr>
        <w:jc w:val="both"/>
        <w:rPr>
          <w:rFonts w:cstheme="minorHAnsi"/>
          <w:sz w:val="24"/>
          <w:szCs w:val="24"/>
          <w:lang w:val="el-GR"/>
        </w:rPr>
      </w:pPr>
      <w:r w:rsidRPr="00CB234C">
        <w:rPr>
          <w:rFonts w:cstheme="minorHAnsi"/>
          <w:sz w:val="24"/>
          <w:szCs w:val="24"/>
          <w:lang w:val="el-GR"/>
        </w:rPr>
        <w:t xml:space="preserve">Η ηλεκτρονική πλατφόρμα υποβολής </w:t>
      </w:r>
      <w:r w:rsidR="005D0923" w:rsidRPr="00CB234C">
        <w:rPr>
          <w:rFonts w:cstheme="minorHAnsi"/>
          <w:sz w:val="24"/>
          <w:szCs w:val="24"/>
          <w:lang w:val="el-GR"/>
        </w:rPr>
        <w:t xml:space="preserve">των </w:t>
      </w:r>
      <w:r w:rsidRPr="00CB234C">
        <w:rPr>
          <w:rFonts w:cstheme="minorHAnsi"/>
          <w:sz w:val="24"/>
          <w:szCs w:val="24"/>
          <w:lang w:val="el-GR"/>
        </w:rPr>
        <w:t>αιτήσεων εγγραφών και επανεγγραφών είναι διαθέσιμη</w:t>
      </w:r>
      <w:r w:rsidR="00F429E5" w:rsidRPr="00CB234C">
        <w:rPr>
          <w:rFonts w:cstheme="minorHAnsi"/>
          <w:sz w:val="24"/>
          <w:szCs w:val="24"/>
          <w:lang w:val="el-GR"/>
        </w:rPr>
        <w:t>. Για</w:t>
      </w:r>
      <w:r w:rsidRPr="00CB234C">
        <w:rPr>
          <w:rFonts w:cstheme="minorHAnsi"/>
          <w:sz w:val="24"/>
          <w:szCs w:val="24"/>
          <w:lang w:val="el-GR"/>
        </w:rPr>
        <w:t xml:space="preserve"> να εγγραφείτε στην πλατφόρμα</w:t>
      </w:r>
      <w:r w:rsidR="000B73B0" w:rsidRPr="00CB234C">
        <w:rPr>
          <w:rFonts w:cstheme="minorHAnsi"/>
          <w:sz w:val="24"/>
          <w:szCs w:val="24"/>
          <w:lang w:val="el-GR"/>
        </w:rPr>
        <w:t xml:space="preserve"> και να υποβάλετε την αίτησή σας</w:t>
      </w:r>
      <w:r w:rsidR="00F429E5" w:rsidRPr="00CB234C">
        <w:rPr>
          <w:rFonts w:cstheme="minorHAnsi"/>
          <w:sz w:val="24"/>
          <w:szCs w:val="24"/>
          <w:lang w:val="el-GR"/>
        </w:rPr>
        <w:t xml:space="preserve"> </w:t>
      </w:r>
      <w:r w:rsidR="00AC0A57" w:rsidRPr="00CB234C">
        <w:rPr>
          <w:rFonts w:cstheme="minorHAnsi"/>
          <w:b/>
          <w:sz w:val="24"/>
          <w:szCs w:val="24"/>
          <w:lang w:val="el-GR"/>
        </w:rPr>
        <w:t>πατήστε εδώ</w:t>
      </w:r>
      <w:r w:rsidR="00AC0A57" w:rsidRPr="00CB234C">
        <w:rPr>
          <w:rFonts w:cstheme="minorHAnsi"/>
          <w:sz w:val="24"/>
          <w:szCs w:val="24"/>
          <w:lang w:val="el-GR"/>
        </w:rPr>
        <w:t xml:space="preserve"> </w:t>
      </w:r>
      <w:hyperlink r:id="rId8" w:history="1">
        <w:r w:rsidR="009133D3" w:rsidRPr="00CB234C">
          <w:rPr>
            <w:rStyle w:val="-"/>
            <w:rFonts w:cstheme="minorHAnsi"/>
            <w:sz w:val="24"/>
            <w:szCs w:val="24"/>
          </w:rPr>
          <w:t>https</w:t>
        </w:r>
        <w:r w:rsidR="009133D3" w:rsidRPr="00CB234C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="009133D3" w:rsidRPr="00CB234C">
          <w:rPr>
            <w:rStyle w:val="-"/>
            <w:rFonts w:cstheme="minorHAnsi"/>
            <w:sz w:val="24"/>
            <w:szCs w:val="24"/>
          </w:rPr>
          <w:t>polfilothei</w:t>
        </w:r>
        <w:r w:rsidR="009133D3" w:rsidRPr="00CB234C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9133D3" w:rsidRPr="00CB234C">
          <w:rPr>
            <w:rStyle w:val="-"/>
            <w:rFonts w:cstheme="minorHAnsi"/>
            <w:sz w:val="24"/>
            <w:szCs w:val="24"/>
          </w:rPr>
          <w:t>intellisoft</w:t>
        </w:r>
        <w:r w:rsidR="009133D3" w:rsidRPr="00CB234C">
          <w:rPr>
            <w:rStyle w:val="-"/>
            <w:rFonts w:cstheme="minorHAnsi"/>
            <w:sz w:val="24"/>
            <w:szCs w:val="24"/>
            <w:lang w:val="el-GR"/>
          </w:rPr>
          <w:t>.</w:t>
        </w:r>
        <w:r w:rsidR="009133D3" w:rsidRPr="00CB234C">
          <w:rPr>
            <w:rStyle w:val="-"/>
            <w:rFonts w:cstheme="minorHAnsi"/>
            <w:sz w:val="24"/>
            <w:szCs w:val="24"/>
          </w:rPr>
          <w:t>gr</w:t>
        </w:r>
        <w:r w:rsidR="009133D3" w:rsidRPr="00CB234C">
          <w:rPr>
            <w:rStyle w:val="-"/>
            <w:rFonts w:cstheme="minorHAnsi"/>
            <w:sz w:val="24"/>
            <w:szCs w:val="24"/>
            <w:lang w:val="el-GR"/>
          </w:rPr>
          <w:t>/</w:t>
        </w:r>
      </w:hyperlink>
      <w:r w:rsidR="00B2222E" w:rsidRPr="00CB234C">
        <w:rPr>
          <w:rFonts w:cstheme="minorHAnsi"/>
          <w:lang w:val="el-GR"/>
        </w:rPr>
        <w:t xml:space="preserve"> (Η </w:t>
      </w:r>
      <w:r w:rsidR="00B2222E" w:rsidRPr="00CB234C">
        <w:rPr>
          <w:rFonts w:cstheme="minorHAnsi"/>
          <w:sz w:val="24"/>
          <w:szCs w:val="24"/>
          <w:lang w:val="el-GR"/>
        </w:rPr>
        <w:t>ημερομηνία για την εγγραφή σας ως χρήστες</w:t>
      </w:r>
      <w:r w:rsidR="006E1F3F" w:rsidRPr="00CB234C">
        <w:rPr>
          <w:rFonts w:cstheme="minorHAnsi"/>
          <w:sz w:val="24"/>
          <w:szCs w:val="24"/>
          <w:lang w:val="el-GR"/>
        </w:rPr>
        <w:t xml:space="preserve"> </w:t>
      </w:r>
      <w:r w:rsidR="001740B8">
        <w:rPr>
          <w:rFonts w:cstheme="minorHAnsi"/>
          <w:sz w:val="24"/>
          <w:szCs w:val="24"/>
          <w:lang w:val="el-GR"/>
        </w:rPr>
        <w:t xml:space="preserve">και </w:t>
      </w:r>
      <w:r w:rsidR="00E87474">
        <w:rPr>
          <w:rFonts w:cstheme="minorHAnsi"/>
          <w:sz w:val="24"/>
          <w:szCs w:val="24"/>
          <w:lang w:val="el-GR"/>
        </w:rPr>
        <w:t>η</w:t>
      </w:r>
      <w:r w:rsidR="001740B8">
        <w:rPr>
          <w:rFonts w:cstheme="minorHAnsi"/>
          <w:sz w:val="24"/>
          <w:szCs w:val="24"/>
          <w:lang w:val="el-GR"/>
        </w:rPr>
        <w:t xml:space="preserve"> </w:t>
      </w:r>
      <w:r w:rsidR="00B2222E" w:rsidRPr="00CB234C">
        <w:rPr>
          <w:rFonts w:cstheme="minorHAnsi"/>
          <w:sz w:val="24"/>
          <w:szCs w:val="24"/>
          <w:lang w:val="el-GR"/>
        </w:rPr>
        <w:t xml:space="preserve">διαδικασία καταχώρησης και υποβολής της αίτησης </w:t>
      </w:r>
      <w:r w:rsidR="00E87474">
        <w:rPr>
          <w:rFonts w:cstheme="minorHAnsi"/>
          <w:sz w:val="24"/>
          <w:szCs w:val="24"/>
          <w:lang w:val="el-GR"/>
        </w:rPr>
        <w:t>στην πλατφόρμα</w:t>
      </w:r>
      <w:r w:rsidR="00E87474" w:rsidRPr="00CB234C">
        <w:rPr>
          <w:rFonts w:cstheme="minorHAnsi"/>
          <w:sz w:val="24"/>
          <w:szCs w:val="24"/>
          <w:lang w:val="el-GR"/>
        </w:rPr>
        <w:t xml:space="preserve"> </w:t>
      </w:r>
      <w:r w:rsidR="001230F2">
        <w:rPr>
          <w:rFonts w:cstheme="minorHAnsi"/>
          <w:sz w:val="24"/>
          <w:szCs w:val="24"/>
          <w:lang w:val="el-GR"/>
        </w:rPr>
        <w:t>θα ενεργοποιηθεί</w:t>
      </w:r>
      <w:r w:rsidR="0057609C">
        <w:rPr>
          <w:rFonts w:cstheme="minorHAnsi"/>
          <w:sz w:val="24"/>
          <w:szCs w:val="24"/>
          <w:lang w:val="el-GR"/>
        </w:rPr>
        <w:t xml:space="preserve"> </w:t>
      </w:r>
      <w:r w:rsidR="001230F2">
        <w:rPr>
          <w:rFonts w:cstheme="minorHAnsi"/>
          <w:sz w:val="24"/>
          <w:szCs w:val="24"/>
          <w:lang w:val="el-GR"/>
        </w:rPr>
        <w:t>στις 10/5/2024</w:t>
      </w:r>
      <w:r w:rsidR="00B2222E" w:rsidRPr="00CB234C">
        <w:rPr>
          <w:rFonts w:cstheme="minorHAnsi"/>
          <w:sz w:val="24"/>
          <w:szCs w:val="24"/>
          <w:lang w:val="el-GR"/>
        </w:rPr>
        <w:t xml:space="preserve"> και ώρα </w:t>
      </w:r>
      <w:r w:rsidR="00543F97" w:rsidRPr="00CB234C">
        <w:rPr>
          <w:rFonts w:cstheme="minorHAnsi"/>
          <w:sz w:val="24"/>
          <w:szCs w:val="24"/>
          <w:lang w:val="el-GR"/>
        </w:rPr>
        <w:t> </w:t>
      </w:r>
      <w:r w:rsidR="002A2A92" w:rsidRPr="00CB234C">
        <w:rPr>
          <w:rFonts w:cstheme="minorHAnsi"/>
          <w:sz w:val="24"/>
          <w:szCs w:val="24"/>
          <w:lang w:val="el-GR"/>
        </w:rPr>
        <w:t>00:01</w:t>
      </w:r>
      <w:r w:rsidR="00543F97" w:rsidRPr="00CB234C">
        <w:rPr>
          <w:rFonts w:cstheme="minorHAnsi"/>
          <w:sz w:val="24"/>
          <w:szCs w:val="24"/>
          <w:lang w:val="el-GR"/>
        </w:rPr>
        <w:t xml:space="preserve"> με λήξη</w:t>
      </w:r>
      <w:r w:rsidR="0057609C">
        <w:rPr>
          <w:rFonts w:cstheme="minorHAnsi"/>
          <w:sz w:val="24"/>
          <w:szCs w:val="24"/>
          <w:lang w:val="el-GR"/>
        </w:rPr>
        <w:t xml:space="preserve"> </w:t>
      </w:r>
      <w:r w:rsidR="00543F97" w:rsidRPr="00CB234C">
        <w:rPr>
          <w:rFonts w:cstheme="minorHAnsi"/>
          <w:sz w:val="24"/>
          <w:szCs w:val="24"/>
          <w:lang w:val="el-GR"/>
        </w:rPr>
        <w:t>υποβολής</w:t>
      </w:r>
      <w:r w:rsidR="004A4052">
        <w:rPr>
          <w:rFonts w:cstheme="minorHAnsi"/>
          <w:sz w:val="24"/>
          <w:szCs w:val="24"/>
          <w:lang w:val="el-GR"/>
        </w:rPr>
        <w:t xml:space="preserve"> </w:t>
      </w:r>
      <w:r w:rsidR="001230F2">
        <w:rPr>
          <w:rFonts w:cstheme="minorHAnsi"/>
          <w:sz w:val="24"/>
          <w:szCs w:val="24"/>
          <w:lang w:val="el-GR"/>
        </w:rPr>
        <w:t>στις 09</w:t>
      </w:r>
      <w:r w:rsidR="0057609C">
        <w:rPr>
          <w:rFonts w:cstheme="minorHAnsi"/>
          <w:sz w:val="24"/>
          <w:szCs w:val="24"/>
          <w:lang w:val="el-GR"/>
        </w:rPr>
        <w:t>/6</w:t>
      </w:r>
      <w:r w:rsidR="001230F2">
        <w:rPr>
          <w:rFonts w:cstheme="minorHAnsi"/>
          <w:sz w:val="24"/>
          <w:szCs w:val="24"/>
          <w:lang w:val="el-GR"/>
        </w:rPr>
        <w:t>/2024</w:t>
      </w:r>
      <w:r w:rsidR="00543F97" w:rsidRPr="00CB234C">
        <w:rPr>
          <w:rFonts w:cstheme="minorHAnsi"/>
          <w:sz w:val="24"/>
          <w:szCs w:val="24"/>
          <w:lang w:val="el-GR"/>
        </w:rPr>
        <w:t xml:space="preserve"> και ώρα 23:59).</w:t>
      </w:r>
    </w:p>
    <w:p w:rsidR="006B4C00" w:rsidRDefault="000B73B0" w:rsidP="0041325B">
      <w:pPr>
        <w:jc w:val="both"/>
        <w:rPr>
          <w:rFonts w:cstheme="minorHAnsi"/>
          <w:sz w:val="24"/>
          <w:szCs w:val="24"/>
          <w:lang w:val="el-GR"/>
        </w:rPr>
      </w:pPr>
      <w:r w:rsidRPr="00CB234C">
        <w:rPr>
          <w:rFonts w:cstheme="minorHAnsi"/>
          <w:sz w:val="24"/>
          <w:szCs w:val="24"/>
          <w:lang w:val="el-GR"/>
        </w:rPr>
        <w:t>Στο περιβάλλον εισόδου υπάρχουν αναρτημένες οδηγίες για τη δημιουργία λογαριασμού. Αφού δημιουργήσετε το λογαριασμό σας και κάνετε είσοδο στην πλατφόρμα</w:t>
      </w:r>
      <w:r w:rsidR="005D0923" w:rsidRPr="00CB234C">
        <w:rPr>
          <w:rFonts w:cstheme="minorHAnsi"/>
          <w:sz w:val="24"/>
          <w:szCs w:val="24"/>
          <w:lang w:val="el-GR"/>
        </w:rPr>
        <w:t>,</w:t>
      </w:r>
      <w:r w:rsidRPr="00CB234C">
        <w:rPr>
          <w:rFonts w:cstheme="minorHAnsi"/>
          <w:sz w:val="24"/>
          <w:szCs w:val="24"/>
          <w:lang w:val="el-GR"/>
        </w:rPr>
        <w:t xml:space="preserve"> ως χρήστες, υπάρχουν επιπλέο</w:t>
      </w:r>
      <w:r w:rsidR="00F429E5" w:rsidRPr="00CB234C">
        <w:rPr>
          <w:rFonts w:cstheme="minorHAnsi"/>
          <w:sz w:val="24"/>
          <w:szCs w:val="24"/>
          <w:lang w:val="el-GR"/>
        </w:rPr>
        <w:t>ν οδηγίες για τον τρόπο καταχώρη</w:t>
      </w:r>
      <w:r w:rsidRPr="00CB234C">
        <w:rPr>
          <w:rFonts w:cstheme="minorHAnsi"/>
          <w:sz w:val="24"/>
          <w:szCs w:val="24"/>
          <w:lang w:val="el-GR"/>
        </w:rPr>
        <w:t xml:space="preserve">σης και υποβολής της αίτησης. </w:t>
      </w:r>
    </w:p>
    <w:p w:rsidR="005D0923" w:rsidRDefault="006B4C00" w:rsidP="0041325B">
      <w:pPr>
        <w:jc w:val="both"/>
        <w:rPr>
          <w:rFonts w:cstheme="minorHAnsi"/>
          <w:sz w:val="24"/>
          <w:szCs w:val="24"/>
          <w:lang w:val="el-GR"/>
        </w:rPr>
      </w:pPr>
      <w:r w:rsidRPr="00CB234C">
        <w:rPr>
          <w:rFonts w:cstheme="minorHAnsi"/>
          <w:sz w:val="24"/>
          <w:szCs w:val="24"/>
          <w:lang w:val="el-GR"/>
        </w:rPr>
        <w:t xml:space="preserve">Παρακαλούμε διαβάστε τις προσεκτικά. </w:t>
      </w:r>
    </w:p>
    <w:p w:rsidR="006B4C00" w:rsidRDefault="006B4C00" w:rsidP="0041325B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Για να ολοκληρώσετε τη διαδικασία ακολουθείτε δυο βήματα:</w:t>
      </w:r>
    </w:p>
    <w:p w:rsidR="006B4C00" w:rsidRDefault="006B4C00" w:rsidP="0041325B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Αίτηση εγγραφής ΝΕΟΥ ΧΡΗΣΤΗ με την καταχώρηση των στοιχείων σας</w:t>
      </w:r>
    </w:p>
    <w:p w:rsidR="006B4C00" w:rsidRPr="006B4C00" w:rsidRDefault="006B4C00" w:rsidP="0041325B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Καταχώρηση αίτησης όπως ακριβώς περιγράφεται αναλυτικά στις οδηγίες του </w:t>
      </w:r>
      <w:r>
        <w:rPr>
          <w:rFonts w:cstheme="minorHAnsi"/>
          <w:sz w:val="24"/>
          <w:szCs w:val="24"/>
        </w:rPr>
        <w:t>site</w:t>
      </w:r>
      <w:r>
        <w:rPr>
          <w:rFonts w:cstheme="minorHAnsi"/>
          <w:sz w:val="24"/>
          <w:szCs w:val="24"/>
          <w:lang w:val="el-GR"/>
        </w:rPr>
        <w:t xml:space="preserve"> </w:t>
      </w:r>
      <w:hyperlink r:id="rId9" w:history="1">
        <w:r w:rsidRPr="00CB234C">
          <w:rPr>
            <w:rStyle w:val="-"/>
            <w:rFonts w:cstheme="minorHAnsi"/>
            <w:sz w:val="24"/>
            <w:szCs w:val="24"/>
          </w:rPr>
          <w:t>https</w:t>
        </w:r>
        <w:r w:rsidRPr="00CB234C">
          <w:rPr>
            <w:rStyle w:val="-"/>
            <w:rFonts w:cstheme="minorHAnsi"/>
            <w:sz w:val="24"/>
            <w:szCs w:val="24"/>
            <w:lang w:val="el-GR"/>
          </w:rPr>
          <w:t>://</w:t>
        </w:r>
        <w:r w:rsidRPr="00CB234C">
          <w:rPr>
            <w:rStyle w:val="-"/>
            <w:rFonts w:cstheme="minorHAnsi"/>
            <w:sz w:val="24"/>
            <w:szCs w:val="24"/>
          </w:rPr>
          <w:t>polfilothei</w:t>
        </w:r>
        <w:r w:rsidRPr="00CB234C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CB234C">
          <w:rPr>
            <w:rStyle w:val="-"/>
            <w:rFonts w:cstheme="minorHAnsi"/>
            <w:sz w:val="24"/>
            <w:szCs w:val="24"/>
          </w:rPr>
          <w:t>intellisoft</w:t>
        </w:r>
        <w:r w:rsidRPr="00CB234C">
          <w:rPr>
            <w:rStyle w:val="-"/>
            <w:rFonts w:cstheme="minorHAnsi"/>
            <w:sz w:val="24"/>
            <w:szCs w:val="24"/>
            <w:lang w:val="el-GR"/>
          </w:rPr>
          <w:t>.</w:t>
        </w:r>
        <w:r w:rsidRPr="00CB234C">
          <w:rPr>
            <w:rStyle w:val="-"/>
            <w:rFonts w:cstheme="minorHAnsi"/>
            <w:sz w:val="24"/>
            <w:szCs w:val="24"/>
          </w:rPr>
          <w:t>gr</w:t>
        </w:r>
        <w:r w:rsidRPr="00CB234C">
          <w:rPr>
            <w:rStyle w:val="-"/>
            <w:rFonts w:cstheme="minorHAnsi"/>
            <w:sz w:val="24"/>
            <w:szCs w:val="24"/>
            <w:lang w:val="el-GR"/>
          </w:rPr>
          <w:t>/</w:t>
        </w:r>
      </w:hyperlink>
      <w:r w:rsidRPr="00CB234C">
        <w:rPr>
          <w:rFonts w:cstheme="minorHAnsi"/>
          <w:lang w:val="el-GR"/>
        </w:rPr>
        <w:t xml:space="preserve"> </w:t>
      </w:r>
      <w:r w:rsidRPr="006B4C00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στην ενότητα βοήθεια εγγραφής</w:t>
      </w:r>
    </w:p>
    <w:p w:rsidR="00392A1E" w:rsidRPr="00CB234C" w:rsidRDefault="00392A1E" w:rsidP="0041325B">
      <w:pPr>
        <w:jc w:val="both"/>
        <w:rPr>
          <w:rFonts w:cstheme="minorHAnsi"/>
          <w:sz w:val="24"/>
          <w:szCs w:val="24"/>
          <w:lang w:val="el-GR"/>
        </w:rPr>
      </w:pPr>
      <w:r w:rsidRPr="00CB234C">
        <w:rPr>
          <w:rFonts w:cstheme="minorHAnsi"/>
          <w:sz w:val="24"/>
          <w:szCs w:val="24"/>
          <w:lang w:val="el-GR"/>
        </w:rPr>
        <w:t xml:space="preserve">Εκτός από τις περιπτώσεις μονογονεϊκής οικογένειας είναι απαραίτητο να συμπληρώνονται τα στοιχεία και των δυο γονέων. </w:t>
      </w:r>
    </w:p>
    <w:p w:rsidR="000B73B0" w:rsidRPr="00D53D9D" w:rsidRDefault="000B73B0" w:rsidP="0041325B">
      <w:pPr>
        <w:jc w:val="both"/>
        <w:rPr>
          <w:rFonts w:cstheme="minorHAnsi"/>
          <w:sz w:val="24"/>
          <w:szCs w:val="24"/>
          <w:lang w:val="el-GR"/>
        </w:rPr>
      </w:pPr>
      <w:r w:rsidRPr="00CB234C">
        <w:rPr>
          <w:rFonts w:cstheme="minorHAnsi"/>
          <w:sz w:val="24"/>
          <w:szCs w:val="24"/>
          <w:lang w:val="el-GR"/>
        </w:rPr>
        <w:t>Σας ενημερώνουμε ότι τα δικαιολογητικά θα υποβάλλονται ηλεκτρονικά</w:t>
      </w:r>
      <w:r w:rsidR="00AC0A57" w:rsidRPr="00CB234C">
        <w:rPr>
          <w:rFonts w:cstheme="minorHAnsi"/>
          <w:sz w:val="24"/>
          <w:szCs w:val="24"/>
          <w:lang w:val="el-GR"/>
        </w:rPr>
        <w:t xml:space="preserve"> </w:t>
      </w:r>
      <w:r w:rsidR="00691049" w:rsidRPr="00CB234C">
        <w:rPr>
          <w:rFonts w:cstheme="minorHAnsi"/>
          <w:sz w:val="24"/>
          <w:szCs w:val="24"/>
          <w:lang w:val="el-GR"/>
        </w:rPr>
        <w:t>μέσα από την πλατφόρμα</w:t>
      </w:r>
      <w:r w:rsidR="00691049" w:rsidRPr="00D53D9D">
        <w:rPr>
          <w:rFonts w:cstheme="minorHAnsi"/>
          <w:sz w:val="24"/>
          <w:szCs w:val="24"/>
          <w:lang w:val="el-GR"/>
        </w:rPr>
        <w:t xml:space="preserve">. </w:t>
      </w:r>
      <w:r w:rsidR="00691049" w:rsidRPr="00D53D9D">
        <w:rPr>
          <w:rFonts w:cstheme="minorHAnsi"/>
          <w:b/>
          <w:sz w:val="24"/>
          <w:szCs w:val="24"/>
          <w:u w:val="single"/>
          <w:lang w:val="el-GR"/>
        </w:rPr>
        <w:t>Θα πρέπε</w:t>
      </w:r>
      <w:bookmarkStart w:id="0" w:name="_GoBack"/>
      <w:bookmarkEnd w:id="0"/>
      <w:r w:rsidR="00691049" w:rsidRPr="00D53D9D">
        <w:rPr>
          <w:rFonts w:cstheme="minorHAnsi"/>
          <w:b/>
          <w:sz w:val="24"/>
          <w:szCs w:val="24"/>
          <w:u w:val="single"/>
          <w:lang w:val="el-GR"/>
        </w:rPr>
        <w:t>ι να υποβάλλετε όχι μόνο τα υποχρεωτικά για υποβολή δικαιολογητικά (*), αλλά όλα όσα σας αφορούν και αιτιολογούν τα κριτήρια που δηλώνετε κατά τη μοριοδότηση</w:t>
      </w:r>
      <w:r w:rsidR="00691049" w:rsidRPr="00D53D9D">
        <w:rPr>
          <w:rFonts w:cstheme="minorHAnsi"/>
          <w:sz w:val="24"/>
          <w:szCs w:val="24"/>
          <w:lang w:val="el-GR"/>
        </w:rPr>
        <w:t xml:space="preserve">. Σε αντίθετη περίπτωση, η αίτηση θεωρείται ελλιπής και </w:t>
      </w:r>
      <w:r w:rsidR="00CB234C" w:rsidRPr="00D53D9D">
        <w:rPr>
          <w:rFonts w:cstheme="minorHAnsi"/>
          <w:sz w:val="24"/>
          <w:szCs w:val="24"/>
          <w:lang w:val="el-GR"/>
        </w:rPr>
        <w:t xml:space="preserve">δεν θα μπορούν να υπολογιστούν </w:t>
      </w:r>
      <w:r w:rsidR="00691049" w:rsidRPr="00D53D9D">
        <w:rPr>
          <w:rFonts w:cstheme="minorHAnsi"/>
          <w:sz w:val="24"/>
          <w:szCs w:val="24"/>
          <w:lang w:val="el-GR"/>
        </w:rPr>
        <w:t>τα μόρια που δε</w:t>
      </w:r>
      <w:r w:rsidR="00CB234C" w:rsidRPr="00D53D9D">
        <w:rPr>
          <w:rFonts w:cstheme="minorHAnsi"/>
          <w:sz w:val="24"/>
          <w:szCs w:val="24"/>
          <w:lang w:val="el-GR"/>
        </w:rPr>
        <w:t>ν</w:t>
      </w:r>
      <w:r w:rsidR="00691049" w:rsidRPr="00D53D9D">
        <w:rPr>
          <w:rFonts w:cstheme="minorHAnsi"/>
          <w:sz w:val="24"/>
          <w:szCs w:val="24"/>
          <w:lang w:val="el-GR"/>
        </w:rPr>
        <w:t xml:space="preserve"> συνοδεύονται απ</w:t>
      </w:r>
      <w:r w:rsidR="00CB234C" w:rsidRPr="00D53D9D">
        <w:rPr>
          <w:rFonts w:cstheme="minorHAnsi"/>
          <w:sz w:val="24"/>
          <w:szCs w:val="24"/>
          <w:lang w:val="el-GR"/>
        </w:rPr>
        <w:t>ό το αντίστοιχο δικαιολογητικό.</w:t>
      </w:r>
    </w:p>
    <w:p w:rsidR="00B911A4" w:rsidRPr="001230F2" w:rsidRDefault="002A3AA6" w:rsidP="0041325B">
      <w:pPr>
        <w:jc w:val="both"/>
        <w:rPr>
          <w:rFonts w:cstheme="minorHAnsi"/>
          <w:sz w:val="24"/>
          <w:szCs w:val="24"/>
          <w:lang w:val="el-GR"/>
        </w:rPr>
      </w:pPr>
      <w:r w:rsidRPr="00CB234C">
        <w:rPr>
          <w:rFonts w:cstheme="minorHAnsi"/>
          <w:sz w:val="24"/>
          <w:szCs w:val="24"/>
          <w:lang w:val="el-GR"/>
        </w:rPr>
        <w:t>Μετά</w:t>
      </w:r>
      <w:r w:rsidR="00530C74" w:rsidRPr="00CB234C">
        <w:rPr>
          <w:rFonts w:cstheme="minorHAnsi"/>
          <w:sz w:val="24"/>
          <w:szCs w:val="24"/>
          <w:lang w:val="el-GR"/>
        </w:rPr>
        <w:t xml:space="preserve"> </w:t>
      </w:r>
      <w:r w:rsidR="00754113" w:rsidRPr="00CB234C">
        <w:rPr>
          <w:rFonts w:cstheme="minorHAnsi"/>
          <w:sz w:val="24"/>
          <w:szCs w:val="24"/>
          <w:lang w:val="el-GR"/>
        </w:rPr>
        <w:t xml:space="preserve">τον </w:t>
      </w:r>
      <w:r w:rsidR="00392A1E" w:rsidRPr="00CB234C">
        <w:rPr>
          <w:rFonts w:cstheme="minorHAnsi"/>
          <w:sz w:val="24"/>
          <w:szCs w:val="24"/>
          <w:lang w:val="el-GR"/>
        </w:rPr>
        <w:t xml:space="preserve">τελικό </w:t>
      </w:r>
      <w:r w:rsidR="00754113" w:rsidRPr="00CB234C">
        <w:rPr>
          <w:rFonts w:cstheme="minorHAnsi"/>
          <w:sz w:val="24"/>
          <w:szCs w:val="24"/>
          <w:lang w:val="el-GR"/>
        </w:rPr>
        <w:t xml:space="preserve">έλεγχο της αίτηση </w:t>
      </w:r>
      <w:r w:rsidR="00E34704">
        <w:rPr>
          <w:rFonts w:cstheme="minorHAnsi"/>
          <w:sz w:val="24"/>
          <w:szCs w:val="24"/>
          <w:lang w:val="el-GR"/>
        </w:rPr>
        <w:t>σας,</w:t>
      </w:r>
      <w:r w:rsidR="00754113" w:rsidRPr="00CB234C">
        <w:rPr>
          <w:rFonts w:cstheme="minorHAnsi"/>
          <w:sz w:val="24"/>
          <w:szCs w:val="24"/>
          <w:lang w:val="el-GR"/>
        </w:rPr>
        <w:t xml:space="preserve"> </w:t>
      </w:r>
      <w:r w:rsidRPr="00CB234C">
        <w:rPr>
          <w:rFonts w:cstheme="minorHAnsi"/>
          <w:sz w:val="24"/>
          <w:szCs w:val="24"/>
          <w:lang w:val="el-GR"/>
        </w:rPr>
        <w:t xml:space="preserve">θα πρέπει να την υποβάλλετε εμπρόθεσμα και να βεβαιωθείτε ότι δεν </w:t>
      </w:r>
      <w:r w:rsidR="00392A1E" w:rsidRPr="00CB234C">
        <w:rPr>
          <w:rFonts w:cstheme="minorHAnsi"/>
          <w:sz w:val="24"/>
          <w:szCs w:val="24"/>
          <w:lang w:val="el-GR"/>
        </w:rPr>
        <w:t xml:space="preserve">έχει </w:t>
      </w:r>
      <w:r w:rsidR="00754113" w:rsidRPr="00CB234C">
        <w:rPr>
          <w:rFonts w:cstheme="minorHAnsi"/>
          <w:sz w:val="24"/>
          <w:szCs w:val="24"/>
          <w:lang w:val="el-GR"/>
        </w:rPr>
        <w:t>παραμείνει στην προσωρινή αποθήκευση</w:t>
      </w:r>
      <w:r w:rsidRPr="00CB234C">
        <w:rPr>
          <w:rFonts w:cstheme="minorHAnsi"/>
          <w:sz w:val="24"/>
          <w:szCs w:val="24"/>
          <w:lang w:val="el-GR"/>
        </w:rPr>
        <w:t>.</w:t>
      </w:r>
      <w:r w:rsidR="00530C74" w:rsidRPr="00CB234C">
        <w:rPr>
          <w:rFonts w:cstheme="minorHAnsi"/>
          <w:sz w:val="24"/>
          <w:szCs w:val="24"/>
          <w:lang w:val="el-GR"/>
        </w:rPr>
        <w:t xml:space="preserve"> </w:t>
      </w:r>
    </w:p>
    <w:p w:rsidR="00B911A4" w:rsidRDefault="001230F2" w:rsidP="00B911A4">
      <w:pPr>
        <w:tabs>
          <w:tab w:val="left" w:pos="553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Η Αν. Προϊσταμένη </w:t>
      </w:r>
      <w:r w:rsidR="00B911A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Διεύθυνσης</w:t>
      </w:r>
    </w:p>
    <w:p w:rsidR="000B73B0" w:rsidRPr="00B911A4" w:rsidRDefault="001230F2" w:rsidP="003A2A4D">
      <w:pPr>
        <w:tabs>
          <w:tab w:val="left" w:pos="4845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      Αργυρώ Βασιλείου</w:t>
      </w:r>
    </w:p>
    <w:sectPr w:rsidR="000B73B0" w:rsidRPr="00B911A4" w:rsidSect="001A18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E7" w:rsidRDefault="007C02E7" w:rsidP="001230F2">
      <w:pPr>
        <w:spacing w:after="0" w:line="240" w:lineRule="auto"/>
      </w:pPr>
      <w:r>
        <w:separator/>
      </w:r>
    </w:p>
  </w:endnote>
  <w:endnote w:type="continuationSeparator" w:id="0">
    <w:p w:rsidR="007C02E7" w:rsidRDefault="007C02E7" w:rsidP="001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E7" w:rsidRDefault="007C02E7" w:rsidP="001230F2">
      <w:pPr>
        <w:spacing w:after="0" w:line="240" w:lineRule="auto"/>
      </w:pPr>
      <w:r>
        <w:separator/>
      </w:r>
    </w:p>
  </w:footnote>
  <w:footnote w:type="continuationSeparator" w:id="0">
    <w:p w:rsidR="007C02E7" w:rsidRDefault="007C02E7" w:rsidP="0012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22C"/>
    <w:multiLevelType w:val="hybridMultilevel"/>
    <w:tmpl w:val="972E3FFE"/>
    <w:lvl w:ilvl="0" w:tplc="7856E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4C3D"/>
    <w:multiLevelType w:val="hybridMultilevel"/>
    <w:tmpl w:val="29B0A63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3A068A2"/>
    <w:multiLevelType w:val="hybridMultilevel"/>
    <w:tmpl w:val="B4001C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1C035F4"/>
    <w:multiLevelType w:val="hybridMultilevel"/>
    <w:tmpl w:val="2006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4860"/>
    <w:multiLevelType w:val="hybridMultilevel"/>
    <w:tmpl w:val="4970D70C"/>
    <w:lvl w:ilvl="0" w:tplc="7500E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692"/>
    <w:rsid w:val="000423FA"/>
    <w:rsid w:val="00043D07"/>
    <w:rsid w:val="00064C1E"/>
    <w:rsid w:val="000A0041"/>
    <w:rsid w:val="000B065A"/>
    <w:rsid w:val="000B73B0"/>
    <w:rsid w:val="00110182"/>
    <w:rsid w:val="001230F2"/>
    <w:rsid w:val="001679B2"/>
    <w:rsid w:val="001740B8"/>
    <w:rsid w:val="001A18A9"/>
    <w:rsid w:val="001B72C5"/>
    <w:rsid w:val="001E4E3D"/>
    <w:rsid w:val="002014C1"/>
    <w:rsid w:val="00210A21"/>
    <w:rsid w:val="00212710"/>
    <w:rsid w:val="0023257D"/>
    <w:rsid w:val="00242F56"/>
    <w:rsid w:val="002A2A92"/>
    <w:rsid w:val="002A3AA6"/>
    <w:rsid w:val="002A434F"/>
    <w:rsid w:val="00331264"/>
    <w:rsid w:val="00347E19"/>
    <w:rsid w:val="00377A7D"/>
    <w:rsid w:val="00392A1E"/>
    <w:rsid w:val="003A2A4D"/>
    <w:rsid w:val="003D5C66"/>
    <w:rsid w:val="0041325B"/>
    <w:rsid w:val="00415614"/>
    <w:rsid w:val="00416D43"/>
    <w:rsid w:val="00486B35"/>
    <w:rsid w:val="004A4052"/>
    <w:rsid w:val="004E1742"/>
    <w:rsid w:val="00530C74"/>
    <w:rsid w:val="00543F97"/>
    <w:rsid w:val="00553D0A"/>
    <w:rsid w:val="00560D5C"/>
    <w:rsid w:val="005621D4"/>
    <w:rsid w:val="0057609C"/>
    <w:rsid w:val="00593941"/>
    <w:rsid w:val="005955B0"/>
    <w:rsid w:val="005B2AAA"/>
    <w:rsid w:val="005C5768"/>
    <w:rsid w:val="005C6D70"/>
    <w:rsid w:val="005D0923"/>
    <w:rsid w:val="005E2A5E"/>
    <w:rsid w:val="0065454C"/>
    <w:rsid w:val="00691049"/>
    <w:rsid w:val="006A6F30"/>
    <w:rsid w:val="006B4C00"/>
    <w:rsid w:val="006C5C9D"/>
    <w:rsid w:val="006E1F3F"/>
    <w:rsid w:val="006E2DB8"/>
    <w:rsid w:val="006F78CE"/>
    <w:rsid w:val="00720EF4"/>
    <w:rsid w:val="007511A8"/>
    <w:rsid w:val="00754113"/>
    <w:rsid w:val="0078599E"/>
    <w:rsid w:val="007C02E7"/>
    <w:rsid w:val="007C5F35"/>
    <w:rsid w:val="007D00BC"/>
    <w:rsid w:val="00816D8A"/>
    <w:rsid w:val="009016F9"/>
    <w:rsid w:val="009133D3"/>
    <w:rsid w:val="009B0EEC"/>
    <w:rsid w:val="009C19CA"/>
    <w:rsid w:val="009E29F5"/>
    <w:rsid w:val="009E2DE3"/>
    <w:rsid w:val="00A55F55"/>
    <w:rsid w:val="00AA482C"/>
    <w:rsid w:val="00AC0A57"/>
    <w:rsid w:val="00AC2759"/>
    <w:rsid w:val="00AC75FA"/>
    <w:rsid w:val="00B2222E"/>
    <w:rsid w:val="00B25AEF"/>
    <w:rsid w:val="00B65920"/>
    <w:rsid w:val="00B7527B"/>
    <w:rsid w:val="00B77CFE"/>
    <w:rsid w:val="00B8650E"/>
    <w:rsid w:val="00B911A4"/>
    <w:rsid w:val="00BC7DDA"/>
    <w:rsid w:val="00BF5C2F"/>
    <w:rsid w:val="00C614E7"/>
    <w:rsid w:val="00CB234C"/>
    <w:rsid w:val="00CC4A79"/>
    <w:rsid w:val="00CF2163"/>
    <w:rsid w:val="00D53D9D"/>
    <w:rsid w:val="00DD7C51"/>
    <w:rsid w:val="00DE66CA"/>
    <w:rsid w:val="00E34704"/>
    <w:rsid w:val="00E526F6"/>
    <w:rsid w:val="00E64F9C"/>
    <w:rsid w:val="00E80692"/>
    <w:rsid w:val="00E87474"/>
    <w:rsid w:val="00EC5D50"/>
    <w:rsid w:val="00EF5CD7"/>
    <w:rsid w:val="00F20FEE"/>
    <w:rsid w:val="00F429E5"/>
    <w:rsid w:val="00F63CD9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EC38-7F06-4988-96B1-4E7D946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069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069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23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230F2"/>
  </w:style>
  <w:style w:type="paragraph" w:styleId="a5">
    <w:name w:val="footer"/>
    <w:basedOn w:val="a"/>
    <w:link w:val="Char0"/>
    <w:uiPriority w:val="99"/>
    <w:semiHidden/>
    <w:unhideWhenUsed/>
    <w:rsid w:val="00123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2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filothei.intellisoft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filothei.intellisoft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A243-2233-4001-80FB-F64FE032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Paleothodorou</dc:creator>
  <cp:lastModifiedBy>M.Biliali</cp:lastModifiedBy>
  <cp:revision>5</cp:revision>
  <dcterms:created xsi:type="dcterms:W3CDTF">2024-04-24T07:20:00Z</dcterms:created>
  <dcterms:modified xsi:type="dcterms:W3CDTF">2024-04-29T12:49:00Z</dcterms:modified>
</cp:coreProperties>
</file>