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Y="854"/>
        <w:tblW w:w="9214" w:type="dxa"/>
        <w:tblLook w:val="04A0" w:firstRow="1" w:lastRow="0" w:firstColumn="1" w:lastColumn="0" w:noHBand="0" w:noVBand="1"/>
      </w:tblPr>
      <w:tblGrid>
        <w:gridCol w:w="1227"/>
        <w:gridCol w:w="4185"/>
        <w:gridCol w:w="3802"/>
      </w:tblGrid>
      <w:tr w:rsidR="001655EE" w:rsidRPr="002078D1" w:rsidTr="001655EE">
        <w:trPr>
          <w:trHeight w:val="845"/>
        </w:trPr>
        <w:tc>
          <w:tcPr>
            <w:tcW w:w="5303" w:type="dxa"/>
            <w:gridSpan w:val="2"/>
          </w:tcPr>
          <w:p w:rsidR="001655EE" w:rsidRPr="002078D1" w:rsidRDefault="009015A9" w:rsidP="00006D08">
            <w:pPr>
              <w:tabs>
                <w:tab w:val="left" w:pos="2136"/>
                <w:tab w:val="left" w:pos="4392"/>
              </w:tabs>
              <w:spacing w:after="0" w:line="240" w:lineRule="auto"/>
              <w:ind w:left="459" w:right="426" w:hanging="317"/>
              <w:jc w:val="both"/>
              <w:rPr>
                <w:rFonts w:ascii="Tahoma" w:hAnsi="Tahoma" w:cs="Tahoma"/>
                <w:sz w:val="20"/>
                <w:szCs w:val="20"/>
              </w:rPr>
            </w:pPr>
            <w:r>
              <w:rPr>
                <w:rFonts w:ascii="Tahoma" w:hAnsi="Tahoma" w:cs="Tahoma"/>
                <w:sz w:val="20"/>
                <w:szCs w:val="20"/>
              </w:rPr>
              <w:t xml:space="preserve"> </w:t>
            </w:r>
            <w:r w:rsidR="00965A98" w:rsidRPr="002078D1">
              <w:rPr>
                <w:rFonts w:ascii="Tahoma" w:hAnsi="Tahoma" w:cs="Tahoma"/>
                <w:sz w:val="20"/>
                <w:szCs w:val="20"/>
                <w:lang w:val="en-US"/>
              </w:rPr>
              <w:t xml:space="preserve">  </w:t>
            </w:r>
            <w:r w:rsidR="00D66191" w:rsidRPr="002078D1">
              <w:rPr>
                <w:rFonts w:ascii="Tahoma" w:hAnsi="Tahoma" w:cs="Tahoma"/>
                <w:sz w:val="20"/>
                <w:szCs w:val="20"/>
                <w:lang w:val="en-US"/>
              </w:rPr>
              <w:t xml:space="preserve">  </w:t>
            </w:r>
            <w:r w:rsidR="00C73626" w:rsidRPr="002078D1">
              <w:rPr>
                <w:rFonts w:ascii="Tahoma" w:hAnsi="Tahoma" w:cs="Tahoma"/>
                <w:sz w:val="20"/>
                <w:szCs w:val="20"/>
              </w:rPr>
              <w:t xml:space="preserve"> </w:t>
            </w:r>
            <w:r w:rsidR="001655EE" w:rsidRPr="002078D1">
              <w:rPr>
                <w:rFonts w:ascii="Tahoma" w:hAnsi="Tahoma" w:cs="Tahoma"/>
                <w:sz w:val="20"/>
                <w:szCs w:val="20"/>
              </w:rPr>
              <w:t xml:space="preserve">         </w:t>
            </w:r>
            <w:r w:rsidR="001655EE" w:rsidRPr="002078D1">
              <w:rPr>
                <w:rFonts w:ascii="Tahoma" w:hAnsi="Tahoma" w:cs="Tahoma"/>
                <w:noProof/>
                <w:sz w:val="20"/>
                <w:szCs w:val="20"/>
                <w:lang w:eastAsia="el-GR"/>
              </w:rPr>
              <w:drawing>
                <wp:inline distT="0" distB="0" distL="0" distR="0">
                  <wp:extent cx="514350" cy="533400"/>
                  <wp:effectExtent l="19050" t="0" r="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srcRect/>
                          <a:stretch>
                            <a:fillRect/>
                          </a:stretch>
                        </pic:blipFill>
                        <pic:spPr bwMode="auto">
                          <a:xfrm>
                            <a:off x="0" y="0"/>
                            <a:ext cx="514350" cy="533400"/>
                          </a:xfrm>
                          <a:prstGeom prst="rect">
                            <a:avLst/>
                          </a:prstGeom>
                          <a:noFill/>
                          <a:ln w="9525">
                            <a:noFill/>
                            <a:miter lim="800000"/>
                            <a:headEnd/>
                            <a:tailEnd/>
                          </a:ln>
                        </pic:spPr>
                      </pic:pic>
                    </a:graphicData>
                  </a:graphic>
                </wp:inline>
              </w:drawing>
            </w:r>
          </w:p>
        </w:tc>
        <w:tc>
          <w:tcPr>
            <w:tcW w:w="3911" w:type="dxa"/>
          </w:tcPr>
          <w:p w:rsidR="001655EE" w:rsidRPr="002078D1" w:rsidRDefault="001655EE" w:rsidP="00006D08">
            <w:pPr>
              <w:spacing w:after="0" w:line="240" w:lineRule="auto"/>
              <w:ind w:right="426"/>
              <w:jc w:val="both"/>
              <w:rPr>
                <w:rFonts w:ascii="Tahoma" w:hAnsi="Tahoma" w:cs="Tahoma"/>
                <w:sz w:val="20"/>
                <w:szCs w:val="20"/>
              </w:rPr>
            </w:pPr>
          </w:p>
        </w:tc>
      </w:tr>
      <w:tr w:rsidR="001655EE" w:rsidRPr="002078D1" w:rsidTr="005920A3">
        <w:trPr>
          <w:trHeight w:val="325"/>
        </w:trPr>
        <w:tc>
          <w:tcPr>
            <w:tcW w:w="5303" w:type="dxa"/>
            <w:gridSpan w:val="2"/>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ΕΛΛΗΝΙΚΗ ΔΗΜΟΚΡΑΤΙΑ</w:t>
            </w:r>
          </w:p>
        </w:tc>
        <w:tc>
          <w:tcPr>
            <w:tcW w:w="3911" w:type="dxa"/>
            <w:shd w:val="clear" w:color="auto" w:fill="auto"/>
          </w:tcPr>
          <w:p w:rsidR="001655EE" w:rsidRPr="008448E1" w:rsidRDefault="003B429F" w:rsidP="000858A5">
            <w:pPr>
              <w:spacing w:after="0" w:line="240" w:lineRule="auto"/>
              <w:ind w:right="426"/>
              <w:jc w:val="both"/>
              <w:rPr>
                <w:rFonts w:ascii="Tahoma" w:hAnsi="Tahoma" w:cs="Tahoma"/>
                <w:b/>
                <w:sz w:val="20"/>
                <w:szCs w:val="20"/>
              </w:rPr>
            </w:pPr>
            <w:r w:rsidRPr="008448E1">
              <w:rPr>
                <w:rFonts w:ascii="Tahoma" w:hAnsi="Tahoma" w:cs="Tahoma"/>
                <w:b/>
                <w:sz w:val="20"/>
                <w:szCs w:val="20"/>
              </w:rPr>
              <w:t xml:space="preserve">              </w:t>
            </w:r>
            <w:r w:rsidR="004E69C2" w:rsidRPr="008448E1">
              <w:rPr>
                <w:rFonts w:ascii="Tahoma" w:hAnsi="Tahoma" w:cs="Tahoma"/>
                <w:b/>
                <w:sz w:val="20"/>
                <w:szCs w:val="20"/>
              </w:rPr>
              <w:t xml:space="preserve">    </w:t>
            </w:r>
            <w:r w:rsidRPr="008448E1">
              <w:rPr>
                <w:rFonts w:ascii="Tahoma" w:hAnsi="Tahoma" w:cs="Tahoma"/>
                <w:b/>
                <w:sz w:val="20"/>
                <w:szCs w:val="20"/>
              </w:rPr>
              <w:t>Ψυχικό</w:t>
            </w:r>
            <w:r w:rsidR="00DC0934" w:rsidRPr="008448E1">
              <w:rPr>
                <w:rFonts w:ascii="Tahoma" w:hAnsi="Tahoma" w:cs="Tahoma"/>
                <w:b/>
                <w:sz w:val="20"/>
                <w:szCs w:val="20"/>
              </w:rPr>
              <w:t>,</w:t>
            </w:r>
            <w:r w:rsidR="00866902" w:rsidRPr="008448E1">
              <w:rPr>
                <w:rFonts w:ascii="Tahoma" w:hAnsi="Tahoma" w:cs="Tahoma"/>
                <w:b/>
                <w:sz w:val="20"/>
                <w:szCs w:val="20"/>
              </w:rPr>
              <w:t xml:space="preserve"> </w:t>
            </w:r>
            <w:r w:rsidR="000858A5" w:rsidRPr="008448E1">
              <w:rPr>
                <w:rFonts w:ascii="Tahoma" w:hAnsi="Tahoma" w:cs="Tahoma"/>
                <w:b/>
                <w:sz w:val="20"/>
                <w:szCs w:val="20"/>
                <w:lang w:val="en-US"/>
              </w:rPr>
              <w:t>19</w:t>
            </w:r>
            <w:r w:rsidR="00B00176" w:rsidRPr="008448E1">
              <w:rPr>
                <w:rFonts w:ascii="Tahoma" w:hAnsi="Tahoma" w:cs="Tahoma"/>
                <w:b/>
                <w:sz w:val="20"/>
                <w:szCs w:val="20"/>
              </w:rPr>
              <w:t>/</w:t>
            </w:r>
            <w:r w:rsidR="00621715" w:rsidRPr="008448E1">
              <w:rPr>
                <w:rFonts w:ascii="Tahoma" w:hAnsi="Tahoma" w:cs="Tahoma"/>
                <w:b/>
                <w:sz w:val="20"/>
                <w:szCs w:val="20"/>
              </w:rPr>
              <w:t>0</w:t>
            </w:r>
            <w:r w:rsidR="000858A5" w:rsidRPr="008448E1">
              <w:rPr>
                <w:rFonts w:ascii="Tahoma" w:hAnsi="Tahoma" w:cs="Tahoma"/>
                <w:b/>
                <w:sz w:val="20"/>
                <w:szCs w:val="20"/>
                <w:lang w:val="en-US"/>
              </w:rPr>
              <w:t>6</w:t>
            </w:r>
            <w:r w:rsidR="00B00176" w:rsidRPr="008448E1">
              <w:rPr>
                <w:rFonts w:ascii="Tahoma" w:hAnsi="Tahoma" w:cs="Tahoma"/>
                <w:b/>
                <w:sz w:val="20"/>
                <w:szCs w:val="20"/>
              </w:rPr>
              <w:t>/</w:t>
            </w:r>
            <w:r w:rsidR="00013841" w:rsidRPr="008448E1">
              <w:rPr>
                <w:rFonts w:ascii="Tahoma" w:hAnsi="Tahoma" w:cs="Tahoma"/>
                <w:b/>
                <w:sz w:val="20"/>
                <w:szCs w:val="20"/>
              </w:rPr>
              <w:t>2025</w:t>
            </w:r>
          </w:p>
        </w:tc>
      </w:tr>
      <w:tr w:rsidR="001655EE" w:rsidRPr="002078D1" w:rsidTr="005920A3">
        <w:trPr>
          <w:trHeight w:val="458"/>
        </w:trPr>
        <w:tc>
          <w:tcPr>
            <w:tcW w:w="5303" w:type="dxa"/>
            <w:gridSpan w:val="2"/>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ΔΗΜΟΣ ΦΙΛΟΘΕΗΣ – ΨΥΧΙΚΟΥ</w:t>
            </w:r>
          </w:p>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ΤΜΗΜΑ ΥΠΟΣΤΗΡΙΞΗΣ ΠΟΛΙΤΙΚΩΝ ΟΡΓΑΝΩΝ</w:t>
            </w:r>
          </w:p>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ΤΑΧ. Δ/ΝΣΗ: Μαραθωνοδρόμου 95</w:t>
            </w:r>
          </w:p>
        </w:tc>
        <w:tc>
          <w:tcPr>
            <w:tcW w:w="3911" w:type="dxa"/>
            <w:shd w:val="clear" w:color="auto" w:fill="auto"/>
          </w:tcPr>
          <w:p w:rsidR="001655EE" w:rsidRPr="008448E1" w:rsidRDefault="008448E1" w:rsidP="0086525B">
            <w:pPr>
              <w:spacing w:after="0" w:line="240" w:lineRule="auto"/>
              <w:ind w:right="426"/>
              <w:jc w:val="both"/>
              <w:rPr>
                <w:rFonts w:ascii="Tahoma" w:hAnsi="Tahoma" w:cs="Tahoma"/>
                <w:b/>
                <w:sz w:val="20"/>
                <w:szCs w:val="20"/>
                <w:lang w:val="en-US"/>
              </w:rPr>
            </w:pPr>
            <w:r>
              <w:rPr>
                <w:rFonts w:ascii="Tahoma" w:hAnsi="Tahoma" w:cs="Tahoma"/>
                <w:b/>
                <w:sz w:val="20"/>
                <w:szCs w:val="20"/>
              </w:rPr>
              <w:t xml:space="preserve">                  </w:t>
            </w:r>
            <w:r w:rsidR="00D85A07" w:rsidRPr="008448E1">
              <w:rPr>
                <w:rFonts w:ascii="Tahoma" w:hAnsi="Tahoma" w:cs="Tahoma"/>
                <w:b/>
                <w:sz w:val="20"/>
                <w:szCs w:val="20"/>
              </w:rPr>
              <w:t>Αριθμ.</w:t>
            </w:r>
            <w:r w:rsidR="001655EE" w:rsidRPr="008448E1">
              <w:rPr>
                <w:rFonts w:ascii="Tahoma" w:hAnsi="Tahoma" w:cs="Tahoma"/>
                <w:b/>
                <w:sz w:val="20"/>
                <w:szCs w:val="20"/>
              </w:rPr>
              <w:t>Πρωτ.</w:t>
            </w:r>
            <w:r w:rsidR="00BC0D90" w:rsidRPr="008448E1">
              <w:rPr>
                <w:rFonts w:ascii="Tahoma" w:hAnsi="Tahoma" w:cs="Tahoma"/>
                <w:b/>
                <w:sz w:val="20"/>
                <w:szCs w:val="20"/>
              </w:rPr>
              <w:t>:</w:t>
            </w:r>
            <w:r w:rsidR="00E87E77" w:rsidRPr="008448E1">
              <w:rPr>
                <w:rFonts w:ascii="Tahoma" w:hAnsi="Tahoma" w:cs="Tahoma"/>
                <w:b/>
                <w:sz w:val="20"/>
                <w:szCs w:val="20"/>
              </w:rPr>
              <w:t xml:space="preserve"> </w:t>
            </w:r>
            <w:r w:rsidRPr="008448E1">
              <w:rPr>
                <w:rFonts w:ascii="Tahoma" w:hAnsi="Tahoma" w:cs="Tahoma"/>
                <w:b/>
                <w:sz w:val="20"/>
                <w:szCs w:val="20"/>
              </w:rPr>
              <w:t>11437</w:t>
            </w:r>
          </w:p>
        </w:tc>
      </w:tr>
      <w:tr w:rsidR="001655EE" w:rsidRPr="002078D1" w:rsidTr="001655EE">
        <w:trPr>
          <w:trHeight w:val="325"/>
        </w:trPr>
        <w:tc>
          <w:tcPr>
            <w:tcW w:w="5303" w:type="dxa"/>
            <w:gridSpan w:val="2"/>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Ψυχικό, Τ.Κ. 154 52</w:t>
            </w:r>
          </w:p>
        </w:tc>
        <w:tc>
          <w:tcPr>
            <w:tcW w:w="3911" w:type="dxa"/>
          </w:tcPr>
          <w:p w:rsidR="001655EE" w:rsidRPr="002078D1" w:rsidRDefault="001655EE" w:rsidP="00006D08">
            <w:pPr>
              <w:spacing w:after="0" w:line="240" w:lineRule="auto"/>
              <w:ind w:right="426"/>
              <w:jc w:val="both"/>
              <w:rPr>
                <w:rFonts w:ascii="Tahoma" w:hAnsi="Tahoma" w:cs="Tahoma"/>
                <w:b/>
                <w:sz w:val="20"/>
                <w:szCs w:val="20"/>
              </w:rPr>
            </w:pPr>
          </w:p>
        </w:tc>
      </w:tr>
      <w:tr w:rsidR="001655EE" w:rsidRPr="002078D1" w:rsidTr="001655EE">
        <w:trPr>
          <w:trHeight w:val="309"/>
        </w:trPr>
        <w:tc>
          <w:tcPr>
            <w:tcW w:w="1085" w:type="dxa"/>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Πληρ.</w:t>
            </w:r>
          </w:p>
        </w:tc>
        <w:tc>
          <w:tcPr>
            <w:tcW w:w="4218" w:type="dxa"/>
          </w:tcPr>
          <w:p w:rsidR="001655EE" w:rsidRPr="002078D1" w:rsidRDefault="001655EE" w:rsidP="00006D08">
            <w:pPr>
              <w:spacing w:after="0" w:line="240" w:lineRule="auto"/>
              <w:ind w:right="426"/>
              <w:jc w:val="both"/>
              <w:rPr>
                <w:rFonts w:ascii="Tahoma" w:hAnsi="Tahoma" w:cs="Tahoma"/>
                <w:noProof/>
                <w:sz w:val="20"/>
                <w:szCs w:val="20"/>
                <w:lang w:eastAsia="el-GR"/>
              </w:rPr>
            </w:pPr>
            <w:r w:rsidRPr="002078D1">
              <w:rPr>
                <w:rFonts w:ascii="Tahoma" w:hAnsi="Tahoma" w:cs="Tahoma"/>
                <w:noProof/>
                <w:sz w:val="20"/>
                <w:szCs w:val="20"/>
                <w:lang w:eastAsia="el-GR"/>
              </w:rPr>
              <w:t xml:space="preserve">: </w:t>
            </w:r>
            <w:r w:rsidR="00685B78" w:rsidRPr="002078D1">
              <w:rPr>
                <w:rFonts w:ascii="Tahoma" w:hAnsi="Tahoma" w:cs="Tahoma"/>
                <w:noProof/>
                <w:sz w:val="20"/>
                <w:szCs w:val="20"/>
                <w:lang w:eastAsia="el-GR"/>
              </w:rPr>
              <w:t>Σ. Μάντακα</w:t>
            </w:r>
          </w:p>
        </w:tc>
        <w:tc>
          <w:tcPr>
            <w:tcW w:w="3911" w:type="dxa"/>
          </w:tcPr>
          <w:p w:rsidR="001655EE" w:rsidRPr="002078D1" w:rsidRDefault="001655EE" w:rsidP="00006D08">
            <w:pPr>
              <w:spacing w:after="0" w:line="240" w:lineRule="auto"/>
              <w:ind w:right="426"/>
              <w:jc w:val="both"/>
              <w:rPr>
                <w:rFonts w:ascii="Tahoma" w:hAnsi="Tahoma" w:cs="Tahoma"/>
                <w:b/>
                <w:sz w:val="20"/>
                <w:szCs w:val="20"/>
              </w:rPr>
            </w:pPr>
          </w:p>
        </w:tc>
      </w:tr>
      <w:tr w:rsidR="001655EE" w:rsidRPr="002078D1" w:rsidTr="001655EE">
        <w:trPr>
          <w:trHeight w:val="309"/>
        </w:trPr>
        <w:tc>
          <w:tcPr>
            <w:tcW w:w="1085" w:type="dxa"/>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eastAsia="el-GR"/>
              </w:rPr>
              <w:t>Τηλ.</w:t>
            </w:r>
          </w:p>
        </w:tc>
        <w:tc>
          <w:tcPr>
            <w:tcW w:w="4218" w:type="dxa"/>
          </w:tcPr>
          <w:p w:rsidR="001655EE" w:rsidRPr="002078D1" w:rsidRDefault="001655EE" w:rsidP="00006D08">
            <w:pPr>
              <w:spacing w:after="0" w:line="240" w:lineRule="auto"/>
              <w:ind w:right="426"/>
              <w:jc w:val="both"/>
              <w:rPr>
                <w:rFonts w:ascii="Tahoma" w:hAnsi="Tahoma" w:cs="Tahoma"/>
                <w:noProof/>
                <w:sz w:val="20"/>
                <w:szCs w:val="20"/>
                <w:lang w:eastAsia="el-GR"/>
              </w:rPr>
            </w:pPr>
            <w:r w:rsidRPr="002078D1">
              <w:rPr>
                <w:rFonts w:ascii="Tahoma" w:hAnsi="Tahoma" w:cs="Tahoma"/>
                <w:noProof/>
                <w:sz w:val="20"/>
                <w:szCs w:val="20"/>
                <w:lang w:eastAsia="el-GR"/>
              </w:rPr>
              <w:t>: 210 679 4000</w:t>
            </w:r>
          </w:p>
        </w:tc>
        <w:tc>
          <w:tcPr>
            <w:tcW w:w="3911" w:type="dxa"/>
          </w:tcPr>
          <w:p w:rsidR="001655EE" w:rsidRPr="002078D1" w:rsidRDefault="001655EE" w:rsidP="00006D08">
            <w:pPr>
              <w:spacing w:after="0" w:line="240" w:lineRule="auto"/>
              <w:ind w:right="426"/>
              <w:jc w:val="both"/>
              <w:rPr>
                <w:rFonts w:ascii="Tahoma" w:hAnsi="Tahoma" w:cs="Tahoma"/>
                <w:b/>
                <w:sz w:val="20"/>
                <w:szCs w:val="20"/>
              </w:rPr>
            </w:pPr>
          </w:p>
        </w:tc>
      </w:tr>
      <w:tr w:rsidR="001655EE" w:rsidRPr="002078D1" w:rsidTr="001655EE">
        <w:trPr>
          <w:trHeight w:val="325"/>
        </w:trPr>
        <w:tc>
          <w:tcPr>
            <w:tcW w:w="1085" w:type="dxa"/>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val="en-US" w:eastAsia="el-GR"/>
              </w:rPr>
              <w:t>Fax</w:t>
            </w:r>
          </w:p>
        </w:tc>
        <w:tc>
          <w:tcPr>
            <w:tcW w:w="4218" w:type="dxa"/>
          </w:tcPr>
          <w:p w:rsidR="001655EE" w:rsidRPr="002078D1" w:rsidRDefault="001655EE" w:rsidP="00006D08">
            <w:pPr>
              <w:spacing w:after="0" w:line="240" w:lineRule="auto"/>
              <w:ind w:right="426"/>
              <w:jc w:val="both"/>
              <w:rPr>
                <w:rFonts w:ascii="Tahoma" w:hAnsi="Tahoma" w:cs="Tahoma"/>
                <w:noProof/>
                <w:sz w:val="20"/>
                <w:szCs w:val="20"/>
                <w:lang w:eastAsia="el-GR"/>
              </w:rPr>
            </w:pPr>
            <w:r w:rsidRPr="002078D1">
              <w:rPr>
                <w:rFonts w:ascii="Tahoma" w:hAnsi="Tahoma" w:cs="Tahoma"/>
                <w:noProof/>
                <w:sz w:val="20"/>
                <w:szCs w:val="20"/>
                <w:lang w:eastAsia="el-GR"/>
              </w:rPr>
              <w:t>: 210 672 2934</w:t>
            </w:r>
          </w:p>
        </w:tc>
        <w:tc>
          <w:tcPr>
            <w:tcW w:w="3911" w:type="dxa"/>
          </w:tcPr>
          <w:p w:rsidR="001655EE" w:rsidRPr="002078D1" w:rsidRDefault="001655EE" w:rsidP="00006D08">
            <w:pPr>
              <w:spacing w:after="0" w:line="240" w:lineRule="auto"/>
              <w:ind w:right="426"/>
              <w:jc w:val="both"/>
              <w:rPr>
                <w:rFonts w:ascii="Tahoma" w:hAnsi="Tahoma" w:cs="Tahoma"/>
                <w:b/>
                <w:sz w:val="20"/>
                <w:szCs w:val="20"/>
              </w:rPr>
            </w:pPr>
          </w:p>
        </w:tc>
      </w:tr>
      <w:tr w:rsidR="001655EE" w:rsidRPr="002078D1" w:rsidTr="001655EE">
        <w:trPr>
          <w:trHeight w:val="309"/>
        </w:trPr>
        <w:tc>
          <w:tcPr>
            <w:tcW w:w="1085" w:type="dxa"/>
          </w:tcPr>
          <w:p w:rsidR="001655EE" w:rsidRPr="002078D1" w:rsidRDefault="001655EE" w:rsidP="00006D08">
            <w:pPr>
              <w:spacing w:after="0" w:line="240" w:lineRule="auto"/>
              <w:ind w:right="426"/>
              <w:jc w:val="both"/>
              <w:rPr>
                <w:rFonts w:ascii="Tahoma" w:hAnsi="Tahoma" w:cs="Tahoma"/>
                <w:b/>
                <w:noProof/>
                <w:sz w:val="20"/>
                <w:szCs w:val="20"/>
                <w:lang w:eastAsia="el-GR"/>
              </w:rPr>
            </w:pPr>
            <w:r w:rsidRPr="002078D1">
              <w:rPr>
                <w:rFonts w:ascii="Tahoma" w:hAnsi="Tahoma" w:cs="Tahoma"/>
                <w:b/>
                <w:noProof/>
                <w:sz w:val="20"/>
                <w:szCs w:val="20"/>
                <w:lang w:val="en-US" w:eastAsia="el-GR"/>
              </w:rPr>
              <w:t>Email</w:t>
            </w:r>
          </w:p>
        </w:tc>
        <w:tc>
          <w:tcPr>
            <w:tcW w:w="4218" w:type="dxa"/>
          </w:tcPr>
          <w:p w:rsidR="001655EE" w:rsidRPr="002078D1" w:rsidRDefault="001655EE" w:rsidP="00006D08">
            <w:pPr>
              <w:spacing w:after="0" w:line="240" w:lineRule="auto"/>
              <w:ind w:right="426"/>
              <w:jc w:val="both"/>
              <w:rPr>
                <w:rFonts w:ascii="Tahoma" w:hAnsi="Tahoma" w:cs="Tahoma"/>
                <w:noProof/>
                <w:sz w:val="20"/>
                <w:szCs w:val="20"/>
                <w:lang w:val="en-US" w:eastAsia="el-GR"/>
              </w:rPr>
            </w:pPr>
            <w:r w:rsidRPr="002078D1">
              <w:rPr>
                <w:rFonts w:ascii="Tahoma" w:hAnsi="Tahoma" w:cs="Tahoma"/>
                <w:noProof/>
                <w:sz w:val="20"/>
                <w:szCs w:val="20"/>
                <w:lang w:eastAsia="el-GR"/>
              </w:rPr>
              <w:t xml:space="preserve">: </w:t>
            </w:r>
            <w:hyperlink r:id="rId9" w:history="1">
              <w:r w:rsidRPr="002078D1">
                <w:rPr>
                  <w:rStyle w:val="-"/>
                  <w:rFonts w:ascii="Tahoma" w:hAnsi="Tahoma" w:cs="Tahoma"/>
                  <w:noProof/>
                  <w:sz w:val="20"/>
                  <w:szCs w:val="20"/>
                  <w:lang w:val="en-US" w:eastAsia="el-GR"/>
                </w:rPr>
                <w:t>epitropesds@0177.syzefxis</w:t>
              </w:r>
              <w:r w:rsidRPr="002078D1">
                <w:rPr>
                  <w:rStyle w:val="-"/>
                  <w:rFonts w:ascii="Tahoma" w:hAnsi="Tahoma" w:cs="Tahoma"/>
                  <w:noProof/>
                  <w:sz w:val="20"/>
                  <w:szCs w:val="20"/>
                  <w:lang w:eastAsia="el-GR"/>
                </w:rPr>
                <w:t>.</w:t>
              </w:r>
              <w:r w:rsidRPr="002078D1">
                <w:rPr>
                  <w:rStyle w:val="-"/>
                  <w:rFonts w:ascii="Tahoma" w:hAnsi="Tahoma" w:cs="Tahoma"/>
                  <w:noProof/>
                  <w:sz w:val="20"/>
                  <w:szCs w:val="20"/>
                  <w:lang w:val="en-US" w:eastAsia="el-GR"/>
                </w:rPr>
                <w:t>gov</w:t>
              </w:r>
              <w:r w:rsidRPr="002078D1">
                <w:rPr>
                  <w:rStyle w:val="-"/>
                  <w:rFonts w:ascii="Tahoma" w:hAnsi="Tahoma" w:cs="Tahoma"/>
                  <w:noProof/>
                  <w:sz w:val="20"/>
                  <w:szCs w:val="20"/>
                  <w:lang w:eastAsia="el-GR"/>
                </w:rPr>
                <w:t>.</w:t>
              </w:r>
              <w:r w:rsidRPr="002078D1">
                <w:rPr>
                  <w:rStyle w:val="-"/>
                  <w:rFonts w:ascii="Tahoma" w:hAnsi="Tahoma" w:cs="Tahoma"/>
                  <w:noProof/>
                  <w:sz w:val="20"/>
                  <w:szCs w:val="20"/>
                  <w:lang w:val="en-US" w:eastAsia="el-GR"/>
                </w:rPr>
                <w:t>gr</w:t>
              </w:r>
            </w:hyperlink>
          </w:p>
        </w:tc>
        <w:tc>
          <w:tcPr>
            <w:tcW w:w="3911" w:type="dxa"/>
          </w:tcPr>
          <w:p w:rsidR="001655EE" w:rsidRPr="002078D1" w:rsidRDefault="001655EE" w:rsidP="00006D08">
            <w:pPr>
              <w:spacing w:after="0" w:line="240" w:lineRule="auto"/>
              <w:ind w:right="426"/>
              <w:jc w:val="both"/>
              <w:rPr>
                <w:rFonts w:ascii="Tahoma" w:hAnsi="Tahoma" w:cs="Tahoma"/>
                <w:b/>
                <w:sz w:val="20"/>
                <w:szCs w:val="20"/>
              </w:rPr>
            </w:pPr>
          </w:p>
        </w:tc>
      </w:tr>
    </w:tbl>
    <w:p w:rsidR="000D2F1D" w:rsidRPr="002078D1" w:rsidRDefault="000D2F1D" w:rsidP="00006D08">
      <w:pPr>
        <w:spacing w:after="0" w:line="360" w:lineRule="auto"/>
        <w:ind w:right="426"/>
        <w:jc w:val="both"/>
        <w:rPr>
          <w:rFonts w:ascii="Tahoma" w:hAnsi="Tahoma" w:cs="Tahoma"/>
          <w:sz w:val="20"/>
          <w:szCs w:val="20"/>
        </w:rPr>
      </w:pPr>
    </w:p>
    <w:p w:rsidR="00611AFA" w:rsidRPr="002078D1" w:rsidRDefault="00611AFA" w:rsidP="00006D08">
      <w:pPr>
        <w:spacing w:after="0" w:line="360" w:lineRule="auto"/>
        <w:ind w:right="426"/>
        <w:jc w:val="both"/>
        <w:rPr>
          <w:rFonts w:ascii="Tahoma" w:hAnsi="Tahoma" w:cs="Tahoma"/>
          <w:b/>
          <w:sz w:val="20"/>
          <w:szCs w:val="20"/>
          <w:u w:val="single"/>
        </w:rPr>
      </w:pPr>
    </w:p>
    <w:p w:rsidR="00611AFA" w:rsidRPr="002078D1" w:rsidRDefault="00611AFA" w:rsidP="00006D08">
      <w:pPr>
        <w:spacing w:after="0" w:line="360" w:lineRule="auto"/>
        <w:ind w:right="426"/>
        <w:jc w:val="both"/>
        <w:rPr>
          <w:rFonts w:ascii="Tahoma" w:hAnsi="Tahoma" w:cs="Tahoma"/>
          <w:b/>
          <w:sz w:val="20"/>
          <w:szCs w:val="20"/>
          <w:u w:val="single"/>
        </w:rPr>
      </w:pPr>
    </w:p>
    <w:p w:rsidR="00611AFA" w:rsidRPr="002078D1" w:rsidRDefault="00611AFA" w:rsidP="00006D08">
      <w:pPr>
        <w:spacing w:after="0" w:line="360" w:lineRule="auto"/>
        <w:ind w:right="426"/>
        <w:jc w:val="both"/>
        <w:rPr>
          <w:rFonts w:ascii="Tahoma" w:hAnsi="Tahoma" w:cs="Tahoma"/>
          <w:b/>
          <w:sz w:val="20"/>
          <w:szCs w:val="20"/>
          <w:u w:val="single"/>
        </w:rPr>
      </w:pPr>
    </w:p>
    <w:p w:rsidR="00611AFA" w:rsidRPr="002078D1" w:rsidRDefault="00611AFA" w:rsidP="00006D08">
      <w:pPr>
        <w:spacing w:after="0" w:line="360" w:lineRule="auto"/>
        <w:ind w:right="426"/>
        <w:jc w:val="both"/>
        <w:rPr>
          <w:rFonts w:ascii="Tahoma" w:hAnsi="Tahoma" w:cs="Tahoma"/>
          <w:b/>
          <w:sz w:val="20"/>
          <w:szCs w:val="20"/>
          <w:u w:val="single"/>
        </w:rPr>
      </w:pPr>
    </w:p>
    <w:p w:rsidR="00611AFA" w:rsidRPr="002078D1" w:rsidRDefault="00611AFA" w:rsidP="00006D08">
      <w:pPr>
        <w:spacing w:after="0" w:line="360" w:lineRule="auto"/>
        <w:ind w:right="426"/>
        <w:jc w:val="both"/>
        <w:rPr>
          <w:rFonts w:ascii="Tahoma" w:hAnsi="Tahoma" w:cs="Tahoma"/>
          <w:b/>
          <w:sz w:val="20"/>
          <w:szCs w:val="20"/>
          <w:u w:val="single"/>
        </w:rPr>
      </w:pPr>
    </w:p>
    <w:p w:rsidR="00611AFA" w:rsidRPr="002078D1" w:rsidRDefault="00611AFA" w:rsidP="00006D08">
      <w:pPr>
        <w:spacing w:after="0" w:line="360" w:lineRule="auto"/>
        <w:ind w:right="426"/>
        <w:jc w:val="both"/>
        <w:rPr>
          <w:rFonts w:ascii="Tahoma" w:hAnsi="Tahoma" w:cs="Tahoma"/>
          <w:b/>
          <w:sz w:val="20"/>
          <w:szCs w:val="20"/>
          <w:u w:val="single"/>
        </w:rPr>
      </w:pPr>
    </w:p>
    <w:p w:rsidR="00611AFA" w:rsidRPr="002078D1" w:rsidRDefault="00611AFA" w:rsidP="00006D08">
      <w:pPr>
        <w:spacing w:after="0" w:line="360" w:lineRule="auto"/>
        <w:ind w:right="426"/>
        <w:jc w:val="both"/>
        <w:rPr>
          <w:rFonts w:ascii="Tahoma" w:hAnsi="Tahoma" w:cs="Tahoma"/>
          <w:b/>
          <w:sz w:val="20"/>
          <w:szCs w:val="20"/>
          <w:u w:val="single"/>
        </w:rPr>
      </w:pPr>
    </w:p>
    <w:p w:rsidR="006D0A2F" w:rsidRPr="002078D1" w:rsidRDefault="006D0A2F" w:rsidP="00006D08">
      <w:pPr>
        <w:spacing w:after="0" w:line="360" w:lineRule="auto"/>
        <w:ind w:right="426"/>
        <w:jc w:val="both"/>
        <w:rPr>
          <w:rFonts w:ascii="Tahoma" w:hAnsi="Tahoma" w:cs="Tahoma"/>
          <w:b/>
          <w:sz w:val="20"/>
          <w:szCs w:val="20"/>
          <w:u w:val="single"/>
        </w:rPr>
      </w:pPr>
    </w:p>
    <w:p w:rsidR="007744BF" w:rsidRPr="002078D1" w:rsidRDefault="007744BF" w:rsidP="00006D08">
      <w:pPr>
        <w:spacing w:after="0" w:line="360" w:lineRule="auto"/>
        <w:ind w:right="426"/>
        <w:jc w:val="both"/>
        <w:rPr>
          <w:rFonts w:ascii="Tahoma" w:hAnsi="Tahoma" w:cs="Tahoma"/>
          <w:b/>
          <w:sz w:val="20"/>
          <w:szCs w:val="20"/>
          <w:u w:val="single"/>
        </w:rPr>
      </w:pPr>
    </w:p>
    <w:p w:rsidR="00612BCD" w:rsidRPr="002078D1" w:rsidRDefault="00BF1071" w:rsidP="00006D08">
      <w:pPr>
        <w:spacing w:after="0" w:line="360" w:lineRule="auto"/>
        <w:ind w:left="720" w:right="426" w:firstLine="720"/>
        <w:jc w:val="both"/>
        <w:rPr>
          <w:rFonts w:ascii="Tahoma" w:hAnsi="Tahoma" w:cs="Tahoma"/>
          <w:b/>
          <w:sz w:val="20"/>
          <w:szCs w:val="20"/>
          <w:u w:val="single"/>
        </w:rPr>
      </w:pPr>
      <w:r w:rsidRPr="002078D1">
        <w:rPr>
          <w:rFonts w:ascii="Tahoma" w:hAnsi="Tahoma" w:cs="Tahoma"/>
          <w:b/>
          <w:sz w:val="20"/>
          <w:szCs w:val="20"/>
          <w:u w:val="single"/>
        </w:rPr>
        <w:t xml:space="preserve">ΠΙΝΑΚΑΣ </w:t>
      </w:r>
      <w:r w:rsidR="00A65413" w:rsidRPr="002078D1">
        <w:rPr>
          <w:rFonts w:ascii="Tahoma" w:hAnsi="Tahoma" w:cs="Tahoma"/>
          <w:b/>
          <w:sz w:val="20"/>
          <w:szCs w:val="20"/>
          <w:u w:val="single"/>
        </w:rPr>
        <w:t xml:space="preserve">ΑΠΟΦΑΣΕΩΝ </w:t>
      </w:r>
      <w:r w:rsidR="000858A5" w:rsidRPr="000858A5">
        <w:rPr>
          <w:rFonts w:ascii="Tahoma" w:hAnsi="Tahoma" w:cs="Tahoma"/>
          <w:b/>
          <w:sz w:val="20"/>
          <w:szCs w:val="20"/>
          <w:u w:val="single"/>
        </w:rPr>
        <w:t>1</w:t>
      </w:r>
      <w:r w:rsidR="00AA49DD">
        <w:rPr>
          <w:rFonts w:ascii="Tahoma" w:hAnsi="Tahoma" w:cs="Tahoma"/>
          <w:b/>
          <w:sz w:val="20"/>
          <w:szCs w:val="20"/>
          <w:u w:val="single"/>
        </w:rPr>
        <w:t>3</w:t>
      </w:r>
      <w:r w:rsidR="00E43E59" w:rsidRPr="002078D1">
        <w:rPr>
          <w:rFonts w:ascii="Tahoma" w:hAnsi="Tahoma" w:cs="Tahoma"/>
          <w:b/>
          <w:sz w:val="20"/>
          <w:szCs w:val="20"/>
          <w:u w:val="single"/>
          <w:vertAlign w:val="superscript"/>
        </w:rPr>
        <w:t>ης</w:t>
      </w:r>
      <w:r w:rsidR="00E43E59" w:rsidRPr="002078D1">
        <w:rPr>
          <w:rFonts w:ascii="Tahoma" w:hAnsi="Tahoma" w:cs="Tahoma"/>
          <w:b/>
          <w:sz w:val="20"/>
          <w:szCs w:val="20"/>
          <w:u w:val="single"/>
        </w:rPr>
        <w:t xml:space="preserve"> ΣΥΝΕΔΡΙΑΣΗΣ </w:t>
      </w:r>
      <w:r w:rsidR="00BD6AB5" w:rsidRPr="002078D1">
        <w:rPr>
          <w:rFonts w:ascii="Tahoma" w:hAnsi="Tahoma" w:cs="Tahoma"/>
          <w:b/>
          <w:sz w:val="20"/>
          <w:szCs w:val="20"/>
          <w:u w:val="single"/>
        </w:rPr>
        <w:t>ΔΗΜΟΤ</w:t>
      </w:r>
      <w:r w:rsidR="00E43E59" w:rsidRPr="002078D1">
        <w:rPr>
          <w:rFonts w:ascii="Tahoma" w:hAnsi="Tahoma" w:cs="Tahoma"/>
          <w:b/>
          <w:sz w:val="20"/>
          <w:szCs w:val="20"/>
          <w:u w:val="single"/>
        </w:rPr>
        <w:t>ΙΚΗΣ ΕΠΙΤΡΟΠΗΣ</w:t>
      </w:r>
    </w:p>
    <w:p w:rsidR="00D525DA" w:rsidRPr="002078D1" w:rsidRDefault="00D525DA" w:rsidP="00006D08">
      <w:pPr>
        <w:spacing w:after="0" w:line="360" w:lineRule="auto"/>
        <w:ind w:left="720" w:right="426" w:firstLine="720"/>
        <w:jc w:val="both"/>
        <w:rPr>
          <w:rFonts w:ascii="Tahoma" w:hAnsi="Tahoma" w:cs="Tahoma"/>
          <w:b/>
          <w:sz w:val="20"/>
          <w:szCs w:val="20"/>
          <w:u w:val="single"/>
        </w:rPr>
      </w:pPr>
    </w:p>
    <w:p w:rsidR="008444BC" w:rsidRPr="002078D1" w:rsidRDefault="008B2CF0" w:rsidP="008448E1">
      <w:pPr>
        <w:spacing w:after="0" w:line="360" w:lineRule="auto"/>
        <w:ind w:right="284" w:firstLine="720"/>
        <w:jc w:val="both"/>
        <w:rPr>
          <w:rFonts w:ascii="Tahoma" w:hAnsi="Tahoma" w:cs="Tahoma"/>
          <w:sz w:val="20"/>
          <w:szCs w:val="20"/>
        </w:rPr>
      </w:pPr>
      <w:r w:rsidRPr="002078D1">
        <w:rPr>
          <w:rFonts w:ascii="Tahoma" w:hAnsi="Tahoma" w:cs="Tahoma"/>
          <w:sz w:val="20"/>
          <w:szCs w:val="20"/>
        </w:rPr>
        <w:t xml:space="preserve">Στο Ψυχικό σήμερα την </w:t>
      </w:r>
      <w:r w:rsidR="000858A5" w:rsidRPr="000858A5">
        <w:rPr>
          <w:rFonts w:ascii="Tahoma" w:hAnsi="Tahoma" w:cs="Tahoma"/>
          <w:b/>
          <w:sz w:val="20"/>
          <w:szCs w:val="20"/>
        </w:rPr>
        <w:t>19</w:t>
      </w:r>
      <w:r w:rsidRPr="000858A5">
        <w:rPr>
          <w:rFonts w:ascii="Tahoma" w:hAnsi="Tahoma" w:cs="Tahoma"/>
          <w:b/>
          <w:color w:val="000000"/>
          <w:sz w:val="20"/>
          <w:szCs w:val="20"/>
          <w:vertAlign w:val="superscript"/>
        </w:rPr>
        <w:t>ην</w:t>
      </w:r>
      <w:r w:rsidRPr="002078D1">
        <w:rPr>
          <w:rFonts w:ascii="Tahoma" w:hAnsi="Tahoma" w:cs="Tahoma"/>
          <w:b/>
          <w:sz w:val="20"/>
          <w:szCs w:val="20"/>
        </w:rPr>
        <w:t xml:space="preserve"> </w:t>
      </w:r>
      <w:r w:rsidRPr="002078D1">
        <w:rPr>
          <w:rFonts w:ascii="Tahoma" w:hAnsi="Tahoma" w:cs="Tahoma"/>
          <w:sz w:val="20"/>
          <w:szCs w:val="20"/>
        </w:rPr>
        <w:t xml:space="preserve">του μηνός </w:t>
      </w:r>
      <w:r w:rsidR="000858A5" w:rsidRPr="000858A5">
        <w:rPr>
          <w:rFonts w:ascii="Tahoma" w:hAnsi="Tahoma" w:cs="Tahoma"/>
          <w:b/>
          <w:sz w:val="20"/>
          <w:szCs w:val="20"/>
        </w:rPr>
        <w:t>Ιουνίου</w:t>
      </w:r>
      <w:r w:rsidR="00013841" w:rsidRPr="000858A5">
        <w:rPr>
          <w:rFonts w:ascii="Tahoma" w:hAnsi="Tahoma" w:cs="Tahoma"/>
          <w:b/>
          <w:sz w:val="20"/>
          <w:szCs w:val="20"/>
        </w:rPr>
        <w:t xml:space="preserve"> </w:t>
      </w:r>
      <w:r w:rsidRPr="002078D1">
        <w:rPr>
          <w:rFonts w:ascii="Tahoma" w:hAnsi="Tahoma" w:cs="Tahoma"/>
          <w:sz w:val="20"/>
          <w:szCs w:val="20"/>
        </w:rPr>
        <w:t xml:space="preserve">του έτους </w:t>
      </w:r>
      <w:r w:rsidR="00013841" w:rsidRPr="002078D1">
        <w:rPr>
          <w:rFonts w:ascii="Tahoma" w:hAnsi="Tahoma" w:cs="Tahoma"/>
          <w:b/>
          <w:sz w:val="20"/>
          <w:szCs w:val="20"/>
        </w:rPr>
        <w:t>202</w:t>
      </w:r>
      <w:r w:rsidR="003A1D54">
        <w:rPr>
          <w:rFonts w:ascii="Tahoma" w:hAnsi="Tahoma" w:cs="Tahoma"/>
          <w:b/>
          <w:sz w:val="20"/>
          <w:szCs w:val="20"/>
        </w:rPr>
        <w:t>5</w:t>
      </w:r>
      <w:r w:rsidRPr="002078D1">
        <w:rPr>
          <w:rFonts w:ascii="Tahoma" w:hAnsi="Tahoma" w:cs="Tahoma"/>
          <w:b/>
          <w:sz w:val="20"/>
          <w:szCs w:val="20"/>
        </w:rPr>
        <w:t>,</w:t>
      </w:r>
      <w:r w:rsidRPr="002078D1">
        <w:rPr>
          <w:rFonts w:ascii="Tahoma" w:hAnsi="Tahoma" w:cs="Tahoma"/>
          <w:sz w:val="20"/>
          <w:szCs w:val="20"/>
        </w:rPr>
        <w:t xml:space="preserve"> ημέρα </w:t>
      </w:r>
      <w:r w:rsidR="000858A5" w:rsidRPr="000858A5">
        <w:rPr>
          <w:rFonts w:ascii="Tahoma" w:hAnsi="Tahoma" w:cs="Tahoma"/>
          <w:b/>
          <w:sz w:val="20"/>
          <w:szCs w:val="20"/>
        </w:rPr>
        <w:t>Πέμπτη</w:t>
      </w:r>
      <w:r w:rsidR="00013841" w:rsidRPr="000858A5">
        <w:rPr>
          <w:rFonts w:ascii="Tahoma" w:hAnsi="Tahoma" w:cs="Tahoma"/>
          <w:b/>
          <w:sz w:val="20"/>
          <w:szCs w:val="20"/>
        </w:rPr>
        <w:t xml:space="preserve"> </w:t>
      </w:r>
      <w:r w:rsidRPr="002078D1">
        <w:rPr>
          <w:rFonts w:ascii="Tahoma" w:hAnsi="Tahoma" w:cs="Tahoma"/>
          <w:sz w:val="20"/>
          <w:szCs w:val="20"/>
        </w:rPr>
        <w:t xml:space="preserve">και ώρα </w:t>
      </w:r>
      <w:r w:rsidR="000858A5" w:rsidRPr="000858A5">
        <w:rPr>
          <w:rFonts w:ascii="Tahoma" w:hAnsi="Tahoma" w:cs="Tahoma"/>
          <w:b/>
          <w:sz w:val="20"/>
          <w:szCs w:val="20"/>
        </w:rPr>
        <w:t>09</w:t>
      </w:r>
      <w:r w:rsidR="00AA49DD" w:rsidRPr="001D55A8">
        <w:rPr>
          <w:rFonts w:ascii="Tahoma" w:hAnsi="Tahoma" w:cs="Tahoma"/>
          <w:b/>
          <w:sz w:val="20"/>
          <w:szCs w:val="20"/>
        </w:rPr>
        <w:t>:00</w:t>
      </w:r>
      <w:r w:rsidR="00AA49DD" w:rsidRPr="001D55A8">
        <w:rPr>
          <w:rFonts w:ascii="Tahoma" w:hAnsi="Tahoma" w:cs="Tahoma"/>
          <w:sz w:val="20"/>
          <w:szCs w:val="20"/>
        </w:rPr>
        <w:t xml:space="preserve"> έως</w:t>
      </w:r>
      <w:r w:rsidR="00AA49DD">
        <w:rPr>
          <w:rFonts w:ascii="Tahoma" w:hAnsi="Tahoma" w:cs="Tahoma"/>
          <w:sz w:val="20"/>
          <w:szCs w:val="20"/>
        </w:rPr>
        <w:t xml:space="preserve"> </w:t>
      </w:r>
      <w:r w:rsidR="00AA49DD" w:rsidRPr="001D55A8">
        <w:rPr>
          <w:rFonts w:ascii="Tahoma" w:hAnsi="Tahoma" w:cs="Tahoma"/>
          <w:b/>
          <w:sz w:val="20"/>
          <w:szCs w:val="20"/>
        </w:rPr>
        <w:t>1</w:t>
      </w:r>
      <w:r w:rsidR="000858A5">
        <w:rPr>
          <w:rFonts w:ascii="Tahoma" w:hAnsi="Tahoma" w:cs="Tahoma"/>
          <w:b/>
          <w:sz w:val="20"/>
          <w:szCs w:val="20"/>
        </w:rPr>
        <w:t>2</w:t>
      </w:r>
      <w:r w:rsidR="00AA49DD" w:rsidRPr="001D55A8">
        <w:rPr>
          <w:rFonts w:ascii="Tahoma" w:hAnsi="Tahoma" w:cs="Tahoma"/>
          <w:b/>
          <w:sz w:val="20"/>
          <w:szCs w:val="20"/>
        </w:rPr>
        <w:t>:</w:t>
      </w:r>
      <w:r w:rsidR="00AA49DD">
        <w:rPr>
          <w:rFonts w:ascii="Tahoma" w:hAnsi="Tahoma" w:cs="Tahoma"/>
          <w:b/>
          <w:sz w:val="20"/>
          <w:szCs w:val="20"/>
        </w:rPr>
        <w:t>0</w:t>
      </w:r>
      <w:r w:rsidR="00AA49DD" w:rsidRPr="001D55A8">
        <w:rPr>
          <w:rFonts w:ascii="Tahoma" w:hAnsi="Tahoma" w:cs="Tahoma"/>
          <w:b/>
          <w:sz w:val="20"/>
          <w:szCs w:val="20"/>
        </w:rPr>
        <w:t>0</w:t>
      </w:r>
      <w:r w:rsidR="00AA49DD" w:rsidRPr="001D55A8">
        <w:rPr>
          <w:rFonts w:ascii="Tahoma" w:hAnsi="Tahoma" w:cs="Tahoma"/>
          <w:sz w:val="20"/>
          <w:szCs w:val="20"/>
        </w:rPr>
        <w:t>΄</w:t>
      </w:r>
      <w:r w:rsidRPr="002078D1">
        <w:rPr>
          <w:rFonts w:ascii="Tahoma" w:hAnsi="Tahoma" w:cs="Tahoma"/>
          <w:sz w:val="20"/>
          <w:szCs w:val="20"/>
        </w:rPr>
        <w:t xml:space="preserve">, </w:t>
      </w:r>
      <w:r w:rsidR="00AA49DD" w:rsidRPr="001D55A8">
        <w:rPr>
          <w:rFonts w:ascii="Tahoma" w:hAnsi="Tahoma" w:cs="Tahoma"/>
          <w:sz w:val="20"/>
          <w:szCs w:val="20"/>
        </w:rPr>
        <w:t xml:space="preserve">συνήλθε σε </w:t>
      </w:r>
      <w:r w:rsidR="00AA49DD" w:rsidRPr="001D55A8">
        <w:rPr>
          <w:rFonts w:ascii="Tahoma" w:hAnsi="Tahoma" w:cs="Tahoma"/>
          <w:b/>
          <w:sz w:val="20"/>
          <w:szCs w:val="20"/>
        </w:rPr>
        <w:t>κατεπείγουσα συνεδρίαση - δια περιφοράς</w:t>
      </w:r>
      <w:r w:rsidR="00AA49DD" w:rsidRPr="001D55A8">
        <w:rPr>
          <w:rFonts w:ascii="Tahoma" w:hAnsi="Tahoma" w:cs="Tahoma"/>
          <w:sz w:val="20"/>
          <w:szCs w:val="20"/>
        </w:rPr>
        <w:t xml:space="preserve"> </w:t>
      </w:r>
      <w:r w:rsidRPr="002078D1">
        <w:rPr>
          <w:rFonts w:ascii="Tahoma" w:hAnsi="Tahoma" w:cs="Tahoma"/>
          <w:sz w:val="20"/>
          <w:szCs w:val="20"/>
        </w:rPr>
        <w:t xml:space="preserve">ύστερα από την υπ’ αριθμ. πρωτ. </w:t>
      </w:r>
      <w:r w:rsidR="00D42F9E" w:rsidRPr="00D42F9E">
        <w:rPr>
          <w:rFonts w:ascii="Tahoma" w:hAnsi="Tahoma" w:cs="Tahoma"/>
          <w:b/>
          <w:sz w:val="20"/>
          <w:szCs w:val="20"/>
        </w:rPr>
        <w:t>11380</w:t>
      </w:r>
      <w:r w:rsidRPr="00D42F9E">
        <w:rPr>
          <w:rFonts w:ascii="Tahoma" w:hAnsi="Tahoma" w:cs="Tahoma"/>
          <w:b/>
          <w:sz w:val="20"/>
          <w:szCs w:val="20"/>
        </w:rPr>
        <w:t>/</w:t>
      </w:r>
      <w:r w:rsidR="000858A5" w:rsidRPr="00D42F9E">
        <w:rPr>
          <w:rFonts w:ascii="Tahoma" w:hAnsi="Tahoma" w:cs="Tahoma"/>
          <w:b/>
          <w:sz w:val="20"/>
          <w:szCs w:val="20"/>
        </w:rPr>
        <w:t>18</w:t>
      </w:r>
      <w:r w:rsidRPr="00D42F9E">
        <w:rPr>
          <w:rFonts w:ascii="Tahoma" w:hAnsi="Tahoma" w:cs="Tahoma"/>
          <w:b/>
          <w:sz w:val="20"/>
          <w:szCs w:val="20"/>
        </w:rPr>
        <w:t>-</w:t>
      </w:r>
      <w:r w:rsidR="00447549" w:rsidRPr="00D42F9E">
        <w:rPr>
          <w:rFonts w:ascii="Tahoma" w:hAnsi="Tahoma" w:cs="Tahoma"/>
          <w:b/>
          <w:sz w:val="20"/>
          <w:szCs w:val="20"/>
        </w:rPr>
        <w:t>0</w:t>
      </w:r>
      <w:r w:rsidR="000858A5" w:rsidRPr="00D42F9E">
        <w:rPr>
          <w:rFonts w:ascii="Tahoma" w:hAnsi="Tahoma" w:cs="Tahoma"/>
          <w:b/>
          <w:sz w:val="20"/>
          <w:szCs w:val="20"/>
        </w:rPr>
        <w:t>6</w:t>
      </w:r>
      <w:r w:rsidR="00013841" w:rsidRPr="00D42F9E">
        <w:rPr>
          <w:rFonts w:ascii="Tahoma" w:hAnsi="Tahoma" w:cs="Tahoma"/>
          <w:b/>
          <w:sz w:val="20"/>
          <w:szCs w:val="20"/>
        </w:rPr>
        <w:t>-2025</w:t>
      </w:r>
      <w:r w:rsidRPr="002078D1">
        <w:rPr>
          <w:rFonts w:ascii="Tahoma" w:hAnsi="Tahoma" w:cs="Tahoma"/>
          <w:b/>
          <w:sz w:val="20"/>
          <w:szCs w:val="20"/>
        </w:rPr>
        <w:t xml:space="preserve"> </w:t>
      </w:r>
      <w:r w:rsidRPr="002078D1">
        <w:rPr>
          <w:rFonts w:ascii="Tahoma" w:hAnsi="Tahoma" w:cs="Tahoma"/>
          <w:sz w:val="20"/>
          <w:szCs w:val="20"/>
        </w:rPr>
        <w:t xml:space="preserve">έγγραφη πρόσκληση του Προέδρου, που περιείχε τα θέματα της Η.Δ. της συνεδρίασης και επιδόθηκε σύμφωνα με τις διατάξεις του άρθρου </w:t>
      </w:r>
      <w:r w:rsidR="00AA46D3">
        <w:rPr>
          <w:rFonts w:ascii="Tahoma" w:hAnsi="Tahoma" w:cs="Tahoma"/>
          <w:sz w:val="20"/>
          <w:szCs w:val="20"/>
        </w:rPr>
        <w:t xml:space="preserve">74, και </w:t>
      </w:r>
      <w:r w:rsidR="00AA46D3" w:rsidRPr="00AE06F9">
        <w:rPr>
          <w:rFonts w:ascii="Tahoma" w:hAnsi="Tahoma" w:cs="Tahoma"/>
          <w:sz w:val="20"/>
          <w:szCs w:val="20"/>
        </w:rPr>
        <w:t xml:space="preserve">74Α </w:t>
      </w:r>
      <w:r w:rsidR="00AA46D3">
        <w:rPr>
          <w:rFonts w:ascii="Tahoma" w:hAnsi="Tahoma" w:cs="Tahoma"/>
          <w:sz w:val="20"/>
          <w:szCs w:val="20"/>
        </w:rPr>
        <w:t xml:space="preserve">και 75 </w:t>
      </w:r>
      <w:r w:rsidR="00AA46D3" w:rsidRPr="00AE06F9">
        <w:rPr>
          <w:rFonts w:ascii="Tahoma" w:hAnsi="Tahoma" w:cs="Tahoma"/>
          <w:sz w:val="20"/>
          <w:szCs w:val="20"/>
        </w:rPr>
        <w:t>του Ν. 3852/</w:t>
      </w:r>
      <w:r w:rsidR="00AA46D3">
        <w:rPr>
          <w:rFonts w:ascii="Tahoma" w:hAnsi="Tahoma" w:cs="Tahoma"/>
          <w:sz w:val="20"/>
          <w:szCs w:val="20"/>
        </w:rPr>
        <w:t>2010, όπως τροποποιήθηκαν από τα άρθρα</w:t>
      </w:r>
      <w:r w:rsidR="00AA46D3" w:rsidRPr="00AE06F9">
        <w:rPr>
          <w:rFonts w:ascii="Tahoma" w:hAnsi="Tahoma" w:cs="Tahoma"/>
          <w:sz w:val="20"/>
          <w:szCs w:val="20"/>
        </w:rPr>
        <w:t xml:space="preserve"> 8 και 9 του Ν. 5056/2023</w:t>
      </w:r>
      <w:r w:rsidRPr="002078D1">
        <w:rPr>
          <w:rFonts w:ascii="Tahoma" w:hAnsi="Tahoma" w:cs="Tahoma"/>
          <w:sz w:val="20"/>
          <w:szCs w:val="20"/>
        </w:rPr>
        <w:t xml:space="preserve"> και ισχύουν, σε όλα τα μέλη και δημοσιεύτηκε στον πίνακα ανακοινώσεων του Δήμου</w:t>
      </w:r>
      <w:r w:rsidR="008444BC" w:rsidRPr="002078D1">
        <w:rPr>
          <w:rFonts w:ascii="Tahoma" w:hAnsi="Tahoma" w:cs="Tahoma"/>
          <w:sz w:val="20"/>
          <w:szCs w:val="20"/>
        </w:rPr>
        <w:t>.</w:t>
      </w:r>
    </w:p>
    <w:p w:rsidR="00774AFA" w:rsidRPr="002078D1" w:rsidRDefault="00774AFA" w:rsidP="008448E1">
      <w:pPr>
        <w:spacing w:after="0" w:line="360" w:lineRule="auto"/>
        <w:ind w:right="284"/>
        <w:jc w:val="both"/>
        <w:rPr>
          <w:rFonts w:ascii="Tahoma" w:hAnsi="Tahoma" w:cs="Tahoma"/>
          <w:sz w:val="20"/>
          <w:szCs w:val="20"/>
        </w:rPr>
      </w:pPr>
      <w:r w:rsidRPr="002078D1">
        <w:rPr>
          <w:rFonts w:ascii="Tahoma" w:hAnsi="Tahoma" w:cs="Tahoma"/>
          <w:sz w:val="20"/>
          <w:szCs w:val="20"/>
        </w:rPr>
        <w:t xml:space="preserve">Η </w:t>
      </w:r>
      <w:r w:rsidRPr="002078D1">
        <w:rPr>
          <w:rFonts w:ascii="Tahoma" w:hAnsi="Tahoma" w:cs="Tahoma"/>
          <w:b/>
          <w:sz w:val="20"/>
          <w:szCs w:val="20"/>
        </w:rPr>
        <w:t>Δημοτική Επιτροπή</w:t>
      </w:r>
      <w:r w:rsidRPr="002078D1">
        <w:rPr>
          <w:rFonts w:ascii="Tahoma" w:hAnsi="Tahoma" w:cs="Tahoma"/>
          <w:sz w:val="20"/>
          <w:szCs w:val="20"/>
        </w:rPr>
        <w:t xml:space="preserve"> αποτελούμενη από τους:</w:t>
      </w:r>
      <w:r w:rsidRPr="002078D1">
        <w:rPr>
          <w:rFonts w:ascii="Tahoma" w:hAnsi="Tahoma" w:cs="Tahoma"/>
          <w:sz w:val="20"/>
          <w:szCs w:val="20"/>
        </w:rPr>
        <w:tab/>
      </w:r>
    </w:p>
    <w:p w:rsidR="00774AFA" w:rsidRPr="002078D1" w:rsidRDefault="00774AFA" w:rsidP="008448E1">
      <w:pPr>
        <w:pStyle w:val="a4"/>
        <w:numPr>
          <w:ilvl w:val="0"/>
          <w:numId w:val="35"/>
        </w:numPr>
        <w:autoSpaceDN w:val="0"/>
        <w:spacing w:after="0" w:line="360" w:lineRule="auto"/>
        <w:ind w:left="567" w:right="284" w:hanging="357"/>
        <w:jc w:val="both"/>
        <w:rPr>
          <w:rFonts w:ascii="Tahoma" w:hAnsi="Tahoma" w:cs="Tahoma"/>
          <w:sz w:val="20"/>
          <w:szCs w:val="20"/>
        </w:rPr>
      </w:pPr>
      <w:r w:rsidRPr="002078D1">
        <w:rPr>
          <w:rFonts w:ascii="Tahoma" w:hAnsi="Tahoma" w:cs="Tahoma"/>
          <w:sz w:val="20"/>
          <w:szCs w:val="20"/>
        </w:rPr>
        <w:t xml:space="preserve">Μπονάτσο Χαράλαμπο, ως Πρόεδρο, </w:t>
      </w:r>
    </w:p>
    <w:p w:rsidR="00774AFA" w:rsidRPr="002078D1" w:rsidRDefault="00774AFA" w:rsidP="008448E1">
      <w:pPr>
        <w:pStyle w:val="a4"/>
        <w:numPr>
          <w:ilvl w:val="0"/>
          <w:numId w:val="35"/>
        </w:numPr>
        <w:autoSpaceDN w:val="0"/>
        <w:spacing w:after="0" w:line="360" w:lineRule="auto"/>
        <w:ind w:left="567" w:right="284"/>
        <w:jc w:val="both"/>
        <w:rPr>
          <w:rFonts w:ascii="Tahoma" w:hAnsi="Tahoma" w:cs="Tahoma"/>
          <w:sz w:val="20"/>
          <w:szCs w:val="20"/>
        </w:rPr>
      </w:pPr>
      <w:r w:rsidRPr="002078D1">
        <w:rPr>
          <w:rFonts w:ascii="Tahoma" w:hAnsi="Tahoma" w:cs="Tahoma"/>
          <w:sz w:val="20"/>
          <w:szCs w:val="20"/>
        </w:rPr>
        <w:t xml:space="preserve">Νάκα Αριστείδη, </w:t>
      </w:r>
    </w:p>
    <w:p w:rsidR="00774AFA" w:rsidRPr="002078D1" w:rsidRDefault="00774AFA" w:rsidP="008448E1">
      <w:pPr>
        <w:pStyle w:val="a4"/>
        <w:numPr>
          <w:ilvl w:val="0"/>
          <w:numId w:val="35"/>
        </w:numPr>
        <w:autoSpaceDN w:val="0"/>
        <w:spacing w:after="0" w:line="360" w:lineRule="auto"/>
        <w:ind w:left="567" w:right="284"/>
        <w:jc w:val="both"/>
        <w:rPr>
          <w:rFonts w:ascii="Tahoma" w:hAnsi="Tahoma" w:cs="Tahoma"/>
          <w:sz w:val="20"/>
          <w:szCs w:val="20"/>
        </w:rPr>
      </w:pPr>
      <w:r w:rsidRPr="002078D1">
        <w:rPr>
          <w:rFonts w:ascii="Tahoma" w:hAnsi="Tahoma" w:cs="Tahoma"/>
          <w:sz w:val="20"/>
          <w:szCs w:val="20"/>
        </w:rPr>
        <w:t xml:space="preserve">Γκιζελή Αλίκη, </w:t>
      </w:r>
    </w:p>
    <w:p w:rsidR="00774AFA" w:rsidRPr="002078D1" w:rsidRDefault="00774AFA" w:rsidP="008448E1">
      <w:pPr>
        <w:pStyle w:val="a4"/>
        <w:numPr>
          <w:ilvl w:val="0"/>
          <w:numId w:val="35"/>
        </w:numPr>
        <w:autoSpaceDN w:val="0"/>
        <w:spacing w:after="0" w:line="360" w:lineRule="auto"/>
        <w:ind w:left="567" w:right="284"/>
        <w:jc w:val="both"/>
        <w:rPr>
          <w:rFonts w:ascii="Tahoma" w:hAnsi="Tahoma" w:cs="Tahoma"/>
          <w:sz w:val="20"/>
          <w:szCs w:val="20"/>
        </w:rPr>
      </w:pPr>
      <w:r w:rsidRPr="002078D1">
        <w:rPr>
          <w:rFonts w:ascii="Tahoma" w:hAnsi="Tahoma" w:cs="Tahoma"/>
          <w:sz w:val="20"/>
          <w:szCs w:val="20"/>
        </w:rPr>
        <w:t>Τρέζου Μαρία,</w:t>
      </w:r>
    </w:p>
    <w:p w:rsidR="00774AFA" w:rsidRPr="002078D1" w:rsidRDefault="00774AFA" w:rsidP="008448E1">
      <w:pPr>
        <w:pStyle w:val="a4"/>
        <w:numPr>
          <w:ilvl w:val="0"/>
          <w:numId w:val="35"/>
        </w:numPr>
        <w:autoSpaceDN w:val="0"/>
        <w:spacing w:after="0" w:line="360" w:lineRule="auto"/>
        <w:ind w:left="567" w:right="284"/>
        <w:jc w:val="both"/>
        <w:rPr>
          <w:rFonts w:ascii="Tahoma" w:hAnsi="Tahoma" w:cs="Tahoma"/>
          <w:sz w:val="20"/>
          <w:szCs w:val="20"/>
        </w:rPr>
      </w:pPr>
      <w:r w:rsidRPr="002078D1">
        <w:rPr>
          <w:rFonts w:ascii="Tahoma" w:hAnsi="Tahoma" w:cs="Tahoma"/>
          <w:sz w:val="20"/>
          <w:szCs w:val="20"/>
        </w:rPr>
        <w:t>Δελακουρίδη Ιωάννη,</w:t>
      </w:r>
    </w:p>
    <w:p w:rsidR="00774AFA" w:rsidRPr="002078D1" w:rsidRDefault="00774AFA" w:rsidP="008448E1">
      <w:pPr>
        <w:pStyle w:val="a4"/>
        <w:numPr>
          <w:ilvl w:val="0"/>
          <w:numId w:val="35"/>
        </w:numPr>
        <w:autoSpaceDN w:val="0"/>
        <w:spacing w:after="0" w:line="360" w:lineRule="auto"/>
        <w:ind w:left="567" w:right="284"/>
        <w:jc w:val="both"/>
        <w:rPr>
          <w:rFonts w:ascii="Tahoma" w:hAnsi="Tahoma" w:cs="Tahoma"/>
          <w:sz w:val="20"/>
          <w:szCs w:val="20"/>
        </w:rPr>
      </w:pPr>
      <w:r w:rsidRPr="002078D1">
        <w:rPr>
          <w:rFonts w:ascii="Tahoma" w:hAnsi="Tahoma" w:cs="Tahoma"/>
          <w:sz w:val="20"/>
          <w:szCs w:val="20"/>
        </w:rPr>
        <w:t>Γαλάνη Δημήτριο,</w:t>
      </w:r>
    </w:p>
    <w:p w:rsidR="00AA46D3" w:rsidRDefault="00774AFA" w:rsidP="008448E1">
      <w:pPr>
        <w:numPr>
          <w:ilvl w:val="0"/>
          <w:numId w:val="35"/>
        </w:numPr>
        <w:autoSpaceDN w:val="0"/>
        <w:spacing w:after="0" w:line="360" w:lineRule="auto"/>
        <w:ind w:left="567" w:right="284"/>
        <w:jc w:val="both"/>
        <w:rPr>
          <w:rFonts w:ascii="Tahoma" w:hAnsi="Tahoma" w:cs="Tahoma"/>
          <w:sz w:val="20"/>
          <w:szCs w:val="20"/>
        </w:rPr>
      </w:pPr>
      <w:r w:rsidRPr="002078D1">
        <w:rPr>
          <w:rFonts w:ascii="Tahoma" w:hAnsi="Tahoma" w:cs="Tahoma"/>
          <w:sz w:val="20"/>
          <w:szCs w:val="20"/>
        </w:rPr>
        <w:t>Παπαχρόνη Γεώργιο, ως μέλη,</w:t>
      </w:r>
    </w:p>
    <w:p w:rsidR="00AA46D3" w:rsidRPr="00AA46D3" w:rsidRDefault="00AA46D3" w:rsidP="008448E1">
      <w:pPr>
        <w:autoSpaceDN w:val="0"/>
        <w:spacing w:after="0" w:line="360" w:lineRule="auto"/>
        <w:ind w:left="567" w:right="284"/>
        <w:jc w:val="both"/>
        <w:rPr>
          <w:rFonts w:ascii="Tahoma" w:hAnsi="Tahoma" w:cs="Tahoma"/>
          <w:sz w:val="20"/>
          <w:szCs w:val="20"/>
        </w:rPr>
      </w:pPr>
    </w:p>
    <w:p w:rsidR="00AA46D3" w:rsidRDefault="008444BC" w:rsidP="008448E1">
      <w:pPr>
        <w:spacing w:after="0" w:line="360" w:lineRule="auto"/>
        <w:ind w:right="284"/>
        <w:jc w:val="both"/>
        <w:rPr>
          <w:rFonts w:ascii="Tahoma" w:hAnsi="Tahoma" w:cs="Tahoma"/>
          <w:sz w:val="20"/>
          <w:szCs w:val="20"/>
        </w:rPr>
      </w:pPr>
      <w:r w:rsidRPr="002078D1">
        <w:rPr>
          <w:rFonts w:ascii="Tahoma" w:hAnsi="Tahoma" w:cs="Tahoma"/>
          <w:sz w:val="20"/>
          <w:szCs w:val="20"/>
        </w:rPr>
        <w:t xml:space="preserve">συνήλθε </w:t>
      </w:r>
      <w:r w:rsidR="006B24F4" w:rsidRPr="008259C4">
        <w:rPr>
          <w:rFonts w:ascii="Tahoma" w:hAnsi="Tahoma" w:cs="Tahoma"/>
          <w:b/>
          <w:sz w:val="20"/>
          <w:szCs w:val="20"/>
        </w:rPr>
        <w:t>κατεπείγουσα συνεδρίαση - δια περιφοράς</w:t>
      </w:r>
      <w:r w:rsidR="006B24F4" w:rsidRPr="001D55A8">
        <w:rPr>
          <w:rFonts w:ascii="Tahoma" w:hAnsi="Tahoma" w:cs="Tahoma"/>
          <w:sz w:val="20"/>
          <w:szCs w:val="20"/>
        </w:rPr>
        <w:t xml:space="preserve"> </w:t>
      </w:r>
      <w:r w:rsidR="00AA46D3" w:rsidRPr="001D55A8">
        <w:rPr>
          <w:rFonts w:ascii="Tahoma" w:hAnsi="Tahoma" w:cs="Tahoma"/>
          <w:sz w:val="20"/>
          <w:szCs w:val="20"/>
        </w:rPr>
        <w:t>προκειμένου να συζητήσει και να λάβει απόφαση επί του κατωτέρου μοναδικού θέματος  Η.Δ.</w:t>
      </w:r>
      <w:bookmarkStart w:id="0" w:name="2"/>
      <w:bookmarkEnd w:id="0"/>
    </w:p>
    <w:p w:rsidR="006B24F4" w:rsidRDefault="006B24F4" w:rsidP="008448E1">
      <w:pPr>
        <w:spacing w:after="0" w:line="360" w:lineRule="auto"/>
        <w:ind w:right="284"/>
        <w:jc w:val="both"/>
        <w:rPr>
          <w:rFonts w:ascii="Tahoma" w:hAnsi="Tahoma" w:cs="Tahoma"/>
          <w:sz w:val="20"/>
          <w:szCs w:val="20"/>
        </w:rPr>
      </w:pPr>
      <w:r w:rsidRPr="00802237">
        <w:rPr>
          <w:rFonts w:ascii="Tahoma" w:hAnsi="Tahoma" w:cs="Tahoma"/>
          <w:sz w:val="20"/>
          <w:szCs w:val="20"/>
        </w:rPr>
        <w:t>Το κατεπείγον της συνεδρίασης συνίσταται στο γεγονός</w:t>
      </w:r>
      <w:r w:rsidRPr="0042482B">
        <w:rPr>
          <w:rFonts w:ascii="Tahoma" w:hAnsi="Tahoma" w:cs="Tahoma"/>
          <w:sz w:val="20"/>
          <w:szCs w:val="20"/>
        </w:rPr>
        <w:t xml:space="preserve"> ότι κρίνεται αναγκαία η λήψη απόφασης, λόγω </w:t>
      </w:r>
      <w:r w:rsidR="001239FC">
        <w:rPr>
          <w:rFonts w:ascii="Tahoma" w:hAnsi="Tahoma" w:cs="Tahoma"/>
          <w:sz w:val="20"/>
          <w:szCs w:val="20"/>
        </w:rPr>
        <w:t xml:space="preserve">της </w:t>
      </w:r>
      <w:bookmarkStart w:id="1" w:name="_GoBack"/>
      <w:bookmarkEnd w:id="1"/>
      <w:r w:rsidRPr="0042482B">
        <w:rPr>
          <w:rFonts w:ascii="Tahoma" w:hAnsi="Tahoma" w:cs="Tahoma"/>
          <w:sz w:val="20"/>
          <w:szCs w:val="20"/>
        </w:rPr>
        <w:t>έγκρισης των τεχνικών προδιαγραφών και όρων διακήρυξης, έως την 19η /6/2025 δηλ. πριν την υπογραφή της παράτασης της τροποποιητικής σύμβασης η οποία πρέπει θα υπογραφεί στις 20/6/2025 (λήξη ισχύουσας σύμβασης).</w:t>
      </w:r>
    </w:p>
    <w:p w:rsidR="00492C33" w:rsidRDefault="000E7B7C" w:rsidP="008448E1">
      <w:pPr>
        <w:spacing w:after="0" w:line="360" w:lineRule="auto"/>
        <w:ind w:right="284"/>
        <w:jc w:val="both"/>
        <w:rPr>
          <w:rFonts w:ascii="Tahoma" w:hAnsi="Tahoma" w:cs="Tahoma"/>
          <w:sz w:val="20"/>
          <w:szCs w:val="20"/>
        </w:rPr>
      </w:pPr>
      <w:r w:rsidRPr="008448E1">
        <w:rPr>
          <w:rFonts w:ascii="Tahoma" w:hAnsi="Tahoma" w:cs="Tahoma"/>
          <w:sz w:val="20"/>
          <w:szCs w:val="20"/>
        </w:rPr>
        <w:t xml:space="preserve">Πριν την έναρξη της συνεδρίασης διαπιστώθηκε ότι επί συνόλου </w:t>
      </w:r>
      <w:r w:rsidRPr="008448E1">
        <w:rPr>
          <w:rFonts w:ascii="Tahoma" w:hAnsi="Tahoma" w:cs="Tahoma"/>
          <w:b/>
          <w:sz w:val="20"/>
          <w:szCs w:val="20"/>
        </w:rPr>
        <w:t>επτά (7) τακτικών μελών</w:t>
      </w:r>
      <w:r w:rsidR="00AA49DD" w:rsidRPr="008448E1">
        <w:rPr>
          <w:rFonts w:ascii="Tahoma" w:hAnsi="Tahoma" w:cs="Tahoma"/>
          <w:sz w:val="20"/>
          <w:szCs w:val="20"/>
        </w:rPr>
        <w:t xml:space="preserve">, απάντηση </w:t>
      </w:r>
      <w:r w:rsidR="00492C33" w:rsidRPr="00AA3745">
        <w:rPr>
          <w:rFonts w:ascii="Tahoma" w:hAnsi="Tahoma" w:cs="Tahoma"/>
          <w:sz w:val="20"/>
          <w:szCs w:val="20"/>
        </w:rPr>
        <w:t xml:space="preserve">έστειλαν εντός του καθορισμένου χρόνου </w:t>
      </w:r>
      <w:r w:rsidR="008448E1">
        <w:rPr>
          <w:rFonts w:ascii="Tahoma" w:hAnsi="Tahoma" w:cs="Tahoma"/>
          <w:b/>
          <w:sz w:val="20"/>
          <w:szCs w:val="20"/>
        </w:rPr>
        <w:t>όλα</w:t>
      </w:r>
      <w:r w:rsidR="00492C33" w:rsidRPr="00AA3745">
        <w:rPr>
          <w:rFonts w:ascii="Tahoma" w:hAnsi="Tahoma" w:cs="Tahoma"/>
          <w:sz w:val="20"/>
          <w:szCs w:val="20"/>
        </w:rPr>
        <w:t xml:space="preserve"> </w:t>
      </w:r>
      <w:r w:rsidR="008448E1">
        <w:rPr>
          <w:rFonts w:ascii="Tahoma" w:hAnsi="Tahoma" w:cs="Tahoma"/>
          <w:sz w:val="20"/>
          <w:szCs w:val="20"/>
        </w:rPr>
        <w:t>τα τακτικά μέλη</w:t>
      </w:r>
      <w:r w:rsidR="00492C33">
        <w:rPr>
          <w:rFonts w:ascii="Tahoma" w:hAnsi="Tahoma" w:cs="Tahoma"/>
          <w:sz w:val="20"/>
          <w:szCs w:val="20"/>
        </w:rPr>
        <w:t>.</w:t>
      </w:r>
    </w:p>
    <w:p w:rsidR="008448E1" w:rsidRDefault="008448E1" w:rsidP="008448E1">
      <w:pPr>
        <w:spacing w:after="0" w:line="360" w:lineRule="auto"/>
        <w:ind w:right="284"/>
        <w:jc w:val="both"/>
        <w:rPr>
          <w:rFonts w:ascii="Tahoma" w:hAnsi="Tahoma" w:cs="Tahoma"/>
          <w:sz w:val="20"/>
          <w:szCs w:val="20"/>
        </w:rPr>
      </w:pPr>
      <w:r w:rsidRPr="00F15798">
        <w:rPr>
          <w:rFonts w:ascii="Tahoma" w:hAnsi="Tahoma" w:cs="Tahoma"/>
          <w:sz w:val="20"/>
          <w:szCs w:val="20"/>
        </w:rPr>
        <w:t>Ως εκ τούτου στη συνεδρίαση συμμετείχαν με τη  μέθοδο της δια περιφοράς</w:t>
      </w:r>
      <w:r>
        <w:rPr>
          <w:rFonts w:ascii="Tahoma" w:hAnsi="Tahoma" w:cs="Tahoma"/>
          <w:sz w:val="20"/>
          <w:szCs w:val="20"/>
        </w:rPr>
        <w:t xml:space="preserve"> ο Πρόεδρος της Δημοτικής Επιτροπής κ. Μπονάτσος Χαράλαμπος και τα τακτικά μέλη κ.κ. Νάκας Αριστείδης, Γκιζελή Αλίκη, Τρέζου Μαρία, Δελακουρίδης Ιωάννης, Γαλάνης Δημήτριος και Παπαχρόνης Γεώργιος.</w:t>
      </w:r>
    </w:p>
    <w:p w:rsidR="00415C6C" w:rsidRDefault="00415C6C" w:rsidP="008448E1">
      <w:pPr>
        <w:spacing w:after="0" w:line="360" w:lineRule="auto"/>
        <w:ind w:right="284"/>
        <w:jc w:val="both"/>
        <w:rPr>
          <w:rFonts w:ascii="Tahoma" w:hAnsi="Tahoma" w:cs="Tahoma"/>
          <w:sz w:val="20"/>
          <w:szCs w:val="20"/>
        </w:rPr>
      </w:pPr>
      <w:r w:rsidRPr="001D55A8">
        <w:rPr>
          <w:rFonts w:ascii="Tahoma" w:hAnsi="Tahoma" w:cs="Tahoma"/>
          <w:sz w:val="20"/>
          <w:szCs w:val="20"/>
        </w:rPr>
        <w:t xml:space="preserve">Οι ανωτέρω αναφερόμενοι δημοτικοί σύμβουλοι ενέκριναν ομόφωνα </w:t>
      </w:r>
      <w:r w:rsidR="006B24F4" w:rsidRPr="0070745D">
        <w:rPr>
          <w:rFonts w:ascii="Tahoma" w:hAnsi="Tahoma" w:cs="Tahoma"/>
          <w:sz w:val="20"/>
          <w:szCs w:val="20"/>
        </w:rPr>
        <w:t xml:space="preserve">την </w:t>
      </w:r>
      <w:r w:rsidR="006B24F4" w:rsidRPr="00FE5760">
        <w:rPr>
          <w:rFonts w:ascii="Tahoma" w:hAnsi="Tahoma" w:cs="Tahoma"/>
          <w:sz w:val="20"/>
          <w:szCs w:val="20"/>
        </w:rPr>
        <w:t>κατεπείγουσα συνεδρίαση - δια περιφοράς</w:t>
      </w:r>
      <w:r w:rsidR="006B24F4" w:rsidRPr="0070745D">
        <w:rPr>
          <w:rFonts w:ascii="Tahoma" w:hAnsi="Tahoma" w:cs="Tahoma"/>
          <w:sz w:val="20"/>
          <w:szCs w:val="20"/>
        </w:rPr>
        <w:t xml:space="preserve"> και ακολούθως </w:t>
      </w:r>
      <w:r w:rsidR="006B24F4" w:rsidRPr="008259C4">
        <w:rPr>
          <w:rFonts w:ascii="Tahoma" w:hAnsi="Tahoma" w:cs="Tahoma"/>
          <w:sz w:val="20"/>
          <w:szCs w:val="20"/>
        </w:rPr>
        <w:t xml:space="preserve">ενέκριναν ομόφωνα </w:t>
      </w:r>
      <w:r w:rsidR="006B24F4">
        <w:rPr>
          <w:rFonts w:ascii="Tahoma" w:hAnsi="Tahoma" w:cs="Tahoma"/>
          <w:sz w:val="20"/>
          <w:szCs w:val="20"/>
        </w:rPr>
        <w:t xml:space="preserve">το </w:t>
      </w:r>
      <w:r w:rsidR="006B24F4" w:rsidRPr="008259C4">
        <w:rPr>
          <w:rFonts w:ascii="Tahoma" w:hAnsi="Tahoma" w:cs="Tahoma"/>
          <w:sz w:val="20"/>
          <w:szCs w:val="20"/>
        </w:rPr>
        <w:t>θέμα της Ημερήσιας Διάταξης με ηλεκτρονικό μήνυμα κατά το χρονικό διάστημα από</w:t>
      </w:r>
      <w:r w:rsidRPr="001D55A8">
        <w:rPr>
          <w:rFonts w:ascii="Tahoma" w:hAnsi="Tahoma" w:cs="Tahoma"/>
          <w:sz w:val="20"/>
          <w:szCs w:val="20"/>
        </w:rPr>
        <w:t xml:space="preserve"> </w:t>
      </w:r>
      <w:r w:rsidR="000858A5">
        <w:rPr>
          <w:rFonts w:ascii="Tahoma" w:hAnsi="Tahoma" w:cs="Tahoma"/>
          <w:sz w:val="20"/>
          <w:szCs w:val="20"/>
        </w:rPr>
        <w:t>09</w:t>
      </w:r>
      <w:r w:rsidRPr="00415C6C">
        <w:rPr>
          <w:rFonts w:ascii="Tahoma" w:hAnsi="Tahoma" w:cs="Tahoma"/>
          <w:sz w:val="20"/>
          <w:szCs w:val="20"/>
        </w:rPr>
        <w:t>:00’ έως 1</w:t>
      </w:r>
      <w:r w:rsidR="000858A5">
        <w:rPr>
          <w:rFonts w:ascii="Tahoma" w:hAnsi="Tahoma" w:cs="Tahoma"/>
          <w:sz w:val="20"/>
          <w:szCs w:val="20"/>
        </w:rPr>
        <w:t>2</w:t>
      </w:r>
      <w:r w:rsidRPr="00415C6C">
        <w:rPr>
          <w:rFonts w:ascii="Tahoma" w:hAnsi="Tahoma" w:cs="Tahoma"/>
          <w:sz w:val="20"/>
          <w:szCs w:val="20"/>
        </w:rPr>
        <w:t xml:space="preserve">:00’, της </w:t>
      </w:r>
      <w:r w:rsidR="000858A5">
        <w:rPr>
          <w:rFonts w:ascii="Tahoma" w:hAnsi="Tahoma" w:cs="Tahoma"/>
          <w:sz w:val="20"/>
          <w:szCs w:val="20"/>
        </w:rPr>
        <w:t>19</w:t>
      </w:r>
      <w:r w:rsidRPr="00415C6C">
        <w:rPr>
          <w:rFonts w:ascii="Tahoma" w:hAnsi="Tahoma" w:cs="Tahoma"/>
          <w:sz w:val="20"/>
          <w:szCs w:val="20"/>
        </w:rPr>
        <w:t xml:space="preserve">ης </w:t>
      </w:r>
      <w:r w:rsidR="000858A5">
        <w:rPr>
          <w:rFonts w:ascii="Tahoma" w:hAnsi="Tahoma" w:cs="Tahoma"/>
          <w:sz w:val="20"/>
          <w:szCs w:val="20"/>
        </w:rPr>
        <w:t>Ιουνίου</w:t>
      </w:r>
      <w:r w:rsidRPr="00415C6C">
        <w:rPr>
          <w:rFonts w:ascii="Tahoma" w:hAnsi="Tahoma" w:cs="Tahoma"/>
          <w:sz w:val="20"/>
          <w:szCs w:val="20"/>
        </w:rPr>
        <w:t xml:space="preserve"> 2025 κ</w:t>
      </w:r>
      <w:r w:rsidRPr="001D55A8">
        <w:rPr>
          <w:rFonts w:ascii="Tahoma" w:hAnsi="Tahoma" w:cs="Tahoma"/>
          <w:sz w:val="20"/>
          <w:szCs w:val="20"/>
        </w:rPr>
        <w:t xml:space="preserve">αι τα ηλεκτρονικά μηνύματά τους </w:t>
      </w:r>
      <w:r w:rsidRPr="001D55A8">
        <w:rPr>
          <w:rFonts w:ascii="Tahoma" w:hAnsi="Tahoma" w:cs="Tahoma"/>
          <w:sz w:val="20"/>
          <w:szCs w:val="20"/>
        </w:rPr>
        <w:lastRenderedPageBreak/>
        <w:t xml:space="preserve">καταχωρήθηκαν στο αρχείο του Δήμου στον σχετικό φάκελο </w:t>
      </w:r>
      <w:r w:rsidR="00AA46D3">
        <w:rPr>
          <w:rFonts w:ascii="Tahoma" w:hAnsi="Tahoma" w:cs="Tahoma"/>
          <w:sz w:val="20"/>
          <w:szCs w:val="20"/>
        </w:rPr>
        <w:t>της Δημοτικής Επιτροπής</w:t>
      </w:r>
      <w:r w:rsidRPr="001D55A8">
        <w:rPr>
          <w:rFonts w:ascii="Tahoma" w:hAnsi="Tahoma" w:cs="Tahoma"/>
          <w:sz w:val="20"/>
          <w:szCs w:val="20"/>
        </w:rPr>
        <w:t xml:space="preserve"> προκειμένου να συνταχθούν ο πίνακας , η απόφαση και το πρακτικό της συνεδρίασης.</w:t>
      </w:r>
    </w:p>
    <w:p w:rsidR="00AA46D3" w:rsidRDefault="00463C84" w:rsidP="008448E1">
      <w:pPr>
        <w:spacing w:after="0" w:line="360" w:lineRule="auto"/>
        <w:ind w:right="284"/>
        <w:jc w:val="both"/>
        <w:rPr>
          <w:rFonts w:ascii="Tahoma" w:hAnsi="Tahoma" w:cs="Tahoma"/>
          <w:sz w:val="20"/>
          <w:szCs w:val="20"/>
        </w:rPr>
      </w:pPr>
      <w:r w:rsidRPr="008259C4">
        <w:rPr>
          <w:rFonts w:ascii="Tahoma" w:hAnsi="Tahoma" w:cs="Tahoma"/>
          <w:sz w:val="20"/>
          <w:szCs w:val="20"/>
        </w:rPr>
        <w:t>Στη κατεπείγουσα δια περιφοράς συνεδρίαση τήρησε πρακτικά η υπάλληλος του Δήμου κ. Μάντακα Στυλιανή</w:t>
      </w:r>
      <w:r w:rsidR="00AA46D3" w:rsidRPr="002078D1">
        <w:rPr>
          <w:rFonts w:ascii="Tahoma" w:hAnsi="Tahoma" w:cs="Tahoma"/>
          <w:sz w:val="20"/>
          <w:szCs w:val="20"/>
        </w:rPr>
        <w:t>.</w:t>
      </w:r>
    </w:p>
    <w:p w:rsidR="00AA46D3" w:rsidRPr="00320CAD" w:rsidRDefault="00AA46D3" w:rsidP="00AA46D3">
      <w:pPr>
        <w:spacing w:after="0" w:line="360" w:lineRule="auto"/>
        <w:ind w:right="426" w:firstLine="567"/>
        <w:jc w:val="both"/>
        <w:rPr>
          <w:rFonts w:ascii="Tahoma" w:hAnsi="Tahoma" w:cs="Tahoma"/>
          <w:sz w:val="20"/>
          <w:szCs w:val="20"/>
        </w:rPr>
      </w:pPr>
    </w:p>
    <w:p w:rsidR="00415C6C" w:rsidRDefault="006B24F4" w:rsidP="00415C6C">
      <w:pPr>
        <w:autoSpaceDE w:val="0"/>
        <w:autoSpaceDN w:val="0"/>
        <w:adjustRightInd w:val="0"/>
        <w:spacing w:line="360" w:lineRule="auto"/>
        <w:rPr>
          <w:rFonts w:ascii="Tahoma" w:hAnsi="Tahoma" w:cs="Tahoma"/>
          <w:b/>
          <w:bCs/>
          <w:sz w:val="20"/>
          <w:szCs w:val="20"/>
          <w:u w:val="single"/>
        </w:rPr>
      </w:pPr>
      <w:r w:rsidRPr="00BA1612">
        <w:rPr>
          <w:rFonts w:ascii="Tahoma" w:hAnsi="Tahoma" w:cs="Tahoma"/>
          <w:b/>
          <w:bCs/>
          <w:sz w:val="20"/>
          <w:szCs w:val="20"/>
          <w:u w:val="single"/>
        </w:rPr>
        <w:t xml:space="preserve">ΜΟΝΑΔΙΚΟ </w:t>
      </w:r>
      <w:r w:rsidR="00415C6C" w:rsidRPr="00BA1612">
        <w:rPr>
          <w:rFonts w:ascii="Tahoma" w:hAnsi="Tahoma" w:cs="Tahoma"/>
          <w:b/>
          <w:bCs/>
          <w:sz w:val="20"/>
          <w:szCs w:val="20"/>
          <w:u w:val="single"/>
        </w:rPr>
        <w:t>ΘΕΜΑ ΗΜΕΡΗΣΙΑΣ ΔΙΑΤΑΞΗΣ</w:t>
      </w:r>
      <w:r w:rsidR="00764BB5">
        <w:rPr>
          <w:rFonts w:ascii="Tahoma" w:hAnsi="Tahoma" w:cs="Tahoma"/>
          <w:b/>
          <w:bCs/>
          <w:sz w:val="20"/>
          <w:szCs w:val="20"/>
          <w:u w:val="single"/>
        </w:rPr>
        <w:t xml:space="preserve"> ΑΡ. ΑΠΟΦ. 261</w:t>
      </w:r>
    </w:p>
    <w:p w:rsidR="000858A5" w:rsidRPr="000858A5" w:rsidRDefault="000858A5" w:rsidP="008448E1">
      <w:pPr>
        <w:tabs>
          <w:tab w:val="left" w:pos="567"/>
        </w:tabs>
        <w:spacing w:after="0" w:line="360" w:lineRule="auto"/>
        <w:ind w:right="284"/>
        <w:jc w:val="both"/>
        <w:rPr>
          <w:rFonts w:ascii="Tahoma" w:eastAsiaTheme="minorHAnsi" w:hAnsi="Tahoma" w:cs="Tahoma"/>
          <w:color w:val="000000" w:themeColor="text1"/>
          <w:sz w:val="20"/>
          <w:szCs w:val="20"/>
        </w:rPr>
      </w:pPr>
      <w:r w:rsidRPr="000858A5">
        <w:rPr>
          <w:rFonts w:ascii="Tahoma" w:eastAsiaTheme="minorHAnsi" w:hAnsi="Tahoma" w:cs="Tahoma"/>
          <w:color w:val="000000" w:themeColor="text1"/>
          <w:sz w:val="20"/>
          <w:szCs w:val="20"/>
        </w:rPr>
        <w:t>α)  Έγκριση εκτέλεσης της προμήθειας με τίτλο: «</w:t>
      </w:r>
      <w:r w:rsidRPr="000858A5">
        <w:rPr>
          <w:rFonts w:ascii="Tahoma" w:eastAsiaTheme="minorHAnsi" w:hAnsi="Tahoma" w:cs="Tahoma"/>
          <w:sz w:val="20"/>
          <w:szCs w:val="20"/>
        </w:rPr>
        <w:t>Προμήθεια καυσίμων και λιπαντικών</w:t>
      </w:r>
      <w:r w:rsidRPr="000858A5">
        <w:rPr>
          <w:rFonts w:ascii="Tahoma" w:eastAsiaTheme="minorHAnsi" w:hAnsi="Tahoma" w:cs="Tahoma"/>
          <w:color w:val="000000" w:themeColor="text1"/>
          <w:sz w:val="20"/>
          <w:szCs w:val="20"/>
        </w:rPr>
        <w:t>»</w:t>
      </w:r>
      <w:r w:rsidRPr="000858A5">
        <w:rPr>
          <w:rFonts w:ascii="Tahoma" w:eastAsia="Arial" w:hAnsi="Tahoma" w:cs="Tahoma"/>
          <w:color w:val="000000" w:themeColor="text1"/>
          <w:sz w:val="20"/>
          <w:szCs w:val="20"/>
        </w:rPr>
        <w:t xml:space="preserve"> </w:t>
      </w:r>
      <w:r w:rsidRPr="000858A5">
        <w:rPr>
          <w:rFonts w:ascii="Tahoma" w:eastAsiaTheme="minorHAnsi" w:hAnsi="Tahoma" w:cs="Tahoma"/>
          <w:color w:val="000000" w:themeColor="text1"/>
          <w:sz w:val="20"/>
          <w:szCs w:val="20"/>
        </w:rPr>
        <w:t>με τη διενέργεια ηλεκτρονικού ανοικτού διαγωνισμού, έγκριση των τεχνικών προδιαγραφών και καθορισμός των όρων διακήρυξης του διαγωνισμού.</w:t>
      </w:r>
    </w:p>
    <w:p w:rsidR="000858A5" w:rsidRPr="000858A5" w:rsidRDefault="000858A5" w:rsidP="008448E1">
      <w:pPr>
        <w:tabs>
          <w:tab w:val="left" w:pos="567"/>
        </w:tabs>
        <w:spacing w:after="0" w:line="360" w:lineRule="auto"/>
        <w:ind w:right="284"/>
        <w:jc w:val="both"/>
        <w:rPr>
          <w:rFonts w:ascii="Tahoma" w:eastAsiaTheme="minorHAnsi" w:hAnsi="Tahoma" w:cs="Tahoma"/>
          <w:color w:val="000000" w:themeColor="text1"/>
          <w:sz w:val="20"/>
          <w:szCs w:val="20"/>
        </w:rPr>
      </w:pPr>
      <w:r w:rsidRPr="000858A5">
        <w:rPr>
          <w:rFonts w:ascii="Tahoma" w:eastAsiaTheme="minorHAnsi" w:hAnsi="Tahoma" w:cs="Tahoma"/>
          <w:color w:val="000000" w:themeColor="text1"/>
          <w:sz w:val="20"/>
          <w:szCs w:val="20"/>
        </w:rPr>
        <w:t>β) Συγκρότηση</w:t>
      </w:r>
      <w:r w:rsidRPr="000858A5">
        <w:rPr>
          <w:rFonts w:ascii="Tahoma" w:eastAsiaTheme="minorHAnsi" w:hAnsi="Tahoma" w:cs="Tahoma"/>
          <w:sz w:val="20"/>
          <w:szCs w:val="20"/>
        </w:rPr>
        <w:t xml:space="preserve"> </w:t>
      </w:r>
      <w:r w:rsidRPr="000858A5">
        <w:rPr>
          <w:rFonts w:ascii="Tahoma" w:eastAsiaTheme="minorHAnsi" w:hAnsi="Tahoma" w:cs="Tahoma"/>
          <w:color w:val="000000" w:themeColor="text1"/>
          <w:sz w:val="20"/>
          <w:szCs w:val="20"/>
        </w:rPr>
        <w:t xml:space="preserve">των αρμοδίων Επιτροπών (διενέργειας και αξιολόγησης προσφορών, </w:t>
      </w:r>
      <w:r w:rsidRPr="000858A5">
        <w:rPr>
          <w:rFonts w:ascii="Tahoma" w:eastAsiaTheme="minorHAnsi" w:hAnsi="Tahoma" w:cs="Tahoma"/>
          <w:sz w:val="20"/>
          <w:szCs w:val="20"/>
        </w:rPr>
        <w:t xml:space="preserve"> </w:t>
      </w:r>
      <w:r w:rsidRPr="000858A5">
        <w:rPr>
          <w:rFonts w:ascii="Tahoma" w:eastAsiaTheme="minorHAnsi" w:hAnsi="Tahoma" w:cs="Tahoma"/>
          <w:color w:val="000000" w:themeColor="text1"/>
          <w:sz w:val="20"/>
          <w:szCs w:val="20"/>
        </w:rPr>
        <w:t>παρακολούθησης και παραλαβής της σύμβασης, καθώς και εξέτασης των προβλεπόμενων ενστάσεων και προσφυγών που υποβάλλονται ενώπιον της αναθέτουσας αρχής κατά το στάδιο της εκτέλεσης της σύμβασης)</w:t>
      </w:r>
    </w:p>
    <w:p w:rsidR="00415C6C" w:rsidRDefault="0017567E" w:rsidP="008448E1">
      <w:pPr>
        <w:spacing w:after="0" w:line="360" w:lineRule="auto"/>
        <w:ind w:right="284"/>
        <w:rPr>
          <w:rFonts w:ascii="Tahoma" w:hAnsi="Tahoma" w:cs="Tahoma"/>
          <w:sz w:val="20"/>
          <w:szCs w:val="20"/>
        </w:rPr>
      </w:pPr>
      <w:r w:rsidRPr="00492C33">
        <w:rPr>
          <w:rFonts w:ascii="Tahoma" w:hAnsi="Tahoma" w:cs="Tahoma"/>
          <w:sz w:val="20"/>
          <w:szCs w:val="20"/>
        </w:rPr>
        <w:t>Εγκρίνεται ομόφωνα</w:t>
      </w:r>
      <w:r w:rsidR="00415C6C" w:rsidRPr="00AA46D3">
        <w:rPr>
          <w:rFonts w:ascii="Tahoma" w:hAnsi="Tahoma" w:cs="Tahoma"/>
          <w:sz w:val="20"/>
          <w:szCs w:val="20"/>
        </w:rPr>
        <w:t xml:space="preserve">  </w:t>
      </w:r>
    </w:p>
    <w:p w:rsidR="00492C33" w:rsidRPr="00AC6DC4" w:rsidRDefault="00492C33" w:rsidP="008448E1">
      <w:pPr>
        <w:pStyle w:val="a4"/>
        <w:numPr>
          <w:ilvl w:val="0"/>
          <w:numId w:val="42"/>
        </w:numPr>
        <w:suppressAutoHyphens/>
        <w:spacing w:after="0" w:line="240" w:lineRule="auto"/>
        <w:ind w:left="426" w:right="284"/>
        <w:jc w:val="both"/>
        <w:rPr>
          <w:rFonts w:ascii="Tahoma" w:hAnsi="Tahoma" w:cs="Tahoma"/>
          <w:sz w:val="20"/>
          <w:szCs w:val="20"/>
        </w:rPr>
      </w:pPr>
      <w:r w:rsidRPr="00AC6DC4">
        <w:rPr>
          <w:rFonts w:ascii="Tahoma" w:hAnsi="Tahoma" w:cs="Tahoma"/>
          <w:sz w:val="20"/>
          <w:szCs w:val="20"/>
        </w:rPr>
        <w:t>Εγκρίνει:</w:t>
      </w:r>
    </w:p>
    <w:p w:rsidR="00492C33" w:rsidRPr="00AC6DC4" w:rsidRDefault="00492C33" w:rsidP="008448E1">
      <w:pPr>
        <w:pStyle w:val="a4"/>
        <w:numPr>
          <w:ilvl w:val="0"/>
          <w:numId w:val="40"/>
        </w:numPr>
        <w:spacing w:after="0" w:line="240" w:lineRule="auto"/>
        <w:ind w:left="426" w:right="284" w:firstLine="0"/>
        <w:jc w:val="both"/>
        <w:rPr>
          <w:rFonts w:ascii="Tahoma" w:hAnsi="Tahoma" w:cs="Tahoma"/>
          <w:sz w:val="20"/>
          <w:szCs w:val="20"/>
        </w:rPr>
      </w:pPr>
      <w:r w:rsidRPr="00AC6DC4">
        <w:rPr>
          <w:rFonts w:ascii="Tahoma" w:hAnsi="Tahoma" w:cs="Tahoma"/>
          <w:sz w:val="20"/>
          <w:szCs w:val="20"/>
        </w:rPr>
        <w:t xml:space="preserve">Τη διενέργεια ηλεκτρονικού ανοικτού διαγωνισμού άνω των ορίων για την </w:t>
      </w:r>
      <w:r w:rsidRPr="00AC6DC4">
        <w:rPr>
          <w:rFonts w:ascii="Tahoma" w:hAnsi="Tahoma" w:cs="Tahoma"/>
          <w:bCs/>
          <w:sz w:val="20"/>
          <w:szCs w:val="20"/>
        </w:rPr>
        <w:t xml:space="preserve">προμήθεια </w:t>
      </w:r>
      <w:r w:rsidRPr="00AC6DC4">
        <w:rPr>
          <w:rFonts w:ascii="Tahoma" w:hAnsi="Tahoma" w:cs="Tahoma"/>
          <w:color w:val="000000"/>
          <w:sz w:val="20"/>
          <w:szCs w:val="20"/>
        </w:rPr>
        <w:t>με τίτλο: «</w:t>
      </w:r>
      <w:r w:rsidRPr="00AC6DC4">
        <w:rPr>
          <w:rFonts w:ascii="Tahoma" w:hAnsi="Tahoma" w:cs="Tahoma"/>
          <w:sz w:val="20"/>
          <w:szCs w:val="20"/>
        </w:rPr>
        <w:t>Προμήθεια καυσίμων και λιπαντικών</w:t>
      </w:r>
      <w:r w:rsidRPr="00AC6DC4">
        <w:rPr>
          <w:rFonts w:ascii="Tahoma" w:hAnsi="Tahoma" w:cs="Tahoma"/>
          <w:color w:val="000000"/>
          <w:sz w:val="20"/>
          <w:szCs w:val="20"/>
        </w:rPr>
        <w:t>»</w:t>
      </w:r>
      <w:r w:rsidRPr="00AC6DC4">
        <w:rPr>
          <w:rFonts w:ascii="Tahoma" w:eastAsia="Arial" w:hAnsi="Tahoma" w:cs="Tahoma"/>
          <w:color w:val="000000"/>
          <w:sz w:val="20"/>
          <w:szCs w:val="20"/>
        </w:rPr>
        <w:t xml:space="preserve"> </w:t>
      </w:r>
      <w:r w:rsidRPr="00AC6DC4">
        <w:rPr>
          <w:rFonts w:ascii="Tahoma" w:hAnsi="Tahoma" w:cs="Tahoma"/>
          <w:bCs/>
          <w:sz w:val="20"/>
          <w:szCs w:val="20"/>
        </w:rPr>
        <w:t>για την κάλυψη των αναγκών του Δήμου</w:t>
      </w:r>
      <w:r>
        <w:rPr>
          <w:rFonts w:ascii="Tahoma" w:hAnsi="Tahoma" w:cs="Tahoma"/>
          <w:bCs/>
          <w:sz w:val="20"/>
          <w:szCs w:val="20"/>
        </w:rPr>
        <w:t>,</w:t>
      </w:r>
      <w:r w:rsidRPr="003E6653">
        <w:rPr>
          <w:rFonts w:ascii="Tahoma" w:hAnsi="Tahoma" w:cs="Tahoma"/>
          <w:sz w:val="20"/>
          <w:szCs w:val="20"/>
          <w:lang w:eastAsia="en-GB"/>
        </w:rPr>
        <w:t xml:space="preserve"> </w:t>
      </w:r>
      <w:r w:rsidRPr="00332FA0">
        <w:rPr>
          <w:rFonts w:ascii="Tahoma" w:hAnsi="Tahoma" w:cs="Tahoma"/>
          <w:sz w:val="20"/>
          <w:szCs w:val="20"/>
          <w:lang w:eastAsia="en-GB"/>
        </w:rPr>
        <w:t xml:space="preserve">συνολικής εκτιμώμενης αξίας </w:t>
      </w:r>
      <w:r w:rsidRPr="00332FA0">
        <w:rPr>
          <w:rFonts w:ascii="Tahoma" w:hAnsi="Tahoma" w:cs="Tahoma"/>
          <w:sz w:val="20"/>
          <w:szCs w:val="20"/>
        </w:rPr>
        <w:t xml:space="preserve">933.263,18 </w:t>
      </w:r>
      <w:r w:rsidRPr="00332FA0">
        <w:rPr>
          <w:rFonts w:ascii="Tahoma" w:hAnsi="Tahoma" w:cs="Tahoma"/>
          <w:sz w:val="20"/>
          <w:szCs w:val="20"/>
          <w:lang w:eastAsia="en-GB"/>
        </w:rPr>
        <w:t>€ συμπεριλαμβανομένου του δικαιώματος προαίρεσης  και του Φ.Π.Α. 24%</w:t>
      </w:r>
      <w:r w:rsidRPr="00AC6DC4">
        <w:rPr>
          <w:rFonts w:ascii="Tahoma" w:hAnsi="Tahoma" w:cs="Tahoma"/>
          <w:bCs/>
          <w:sz w:val="20"/>
          <w:szCs w:val="20"/>
        </w:rPr>
        <w:t>.</w:t>
      </w:r>
    </w:p>
    <w:p w:rsidR="00492C33" w:rsidRPr="00AC6DC4" w:rsidRDefault="00492C33" w:rsidP="008448E1">
      <w:pPr>
        <w:pStyle w:val="a4"/>
        <w:numPr>
          <w:ilvl w:val="0"/>
          <w:numId w:val="40"/>
        </w:numPr>
        <w:spacing w:after="0" w:line="240" w:lineRule="auto"/>
        <w:ind w:left="426" w:right="284" w:firstLine="0"/>
        <w:jc w:val="both"/>
        <w:rPr>
          <w:rFonts w:ascii="Tahoma" w:hAnsi="Tahoma" w:cs="Tahoma"/>
          <w:sz w:val="20"/>
          <w:szCs w:val="20"/>
        </w:rPr>
      </w:pPr>
      <w:r w:rsidRPr="00AC6DC4">
        <w:rPr>
          <w:rFonts w:ascii="Tahoma" w:hAnsi="Tahoma" w:cs="Tahoma"/>
          <w:sz w:val="20"/>
          <w:szCs w:val="20"/>
        </w:rPr>
        <w:t xml:space="preserve">Τις τεχνικές προδιαγραφές της υπ’ αριθ. 02/2025 μελέτης της Διεύθυνσης Καθαριότητας, Ανακύκλωσης, Περιβάλλοντος &amp; Πρασίνου και τα λοιπά έγγραφα της σύμβασης. </w:t>
      </w:r>
    </w:p>
    <w:p w:rsidR="00492C33" w:rsidRPr="00AC6DC4" w:rsidRDefault="00492C33" w:rsidP="008448E1">
      <w:pPr>
        <w:pStyle w:val="a4"/>
        <w:numPr>
          <w:ilvl w:val="0"/>
          <w:numId w:val="42"/>
        </w:numPr>
        <w:suppressAutoHyphens/>
        <w:spacing w:after="0" w:line="240" w:lineRule="auto"/>
        <w:ind w:left="426" w:right="284"/>
        <w:jc w:val="both"/>
        <w:rPr>
          <w:rFonts w:ascii="Tahoma" w:hAnsi="Tahoma" w:cs="Tahoma"/>
          <w:sz w:val="20"/>
          <w:szCs w:val="20"/>
        </w:rPr>
      </w:pPr>
      <w:r w:rsidRPr="00AC6DC4">
        <w:rPr>
          <w:rFonts w:ascii="Tahoma" w:hAnsi="Tahoma" w:cs="Tahoma"/>
          <w:sz w:val="20"/>
          <w:szCs w:val="20"/>
        </w:rPr>
        <w:t xml:space="preserve">Καθορίζει τους όρους διακήρυξης του ηλεκτρονικού ανοικτού διαγωνισμού άνω των ορίων για την </w:t>
      </w:r>
      <w:r w:rsidRPr="00AC6DC4">
        <w:rPr>
          <w:rFonts w:ascii="Tahoma" w:hAnsi="Tahoma" w:cs="Tahoma"/>
          <w:bCs/>
          <w:sz w:val="20"/>
          <w:szCs w:val="20"/>
        </w:rPr>
        <w:t xml:space="preserve">προμήθεια </w:t>
      </w:r>
      <w:r w:rsidRPr="00AC6DC4">
        <w:rPr>
          <w:rFonts w:ascii="Tahoma" w:hAnsi="Tahoma" w:cs="Tahoma"/>
          <w:color w:val="000000"/>
          <w:sz w:val="20"/>
          <w:szCs w:val="20"/>
        </w:rPr>
        <w:t>με τίτλο: «</w:t>
      </w:r>
      <w:r w:rsidRPr="00AC6DC4">
        <w:rPr>
          <w:rFonts w:ascii="Tahoma" w:hAnsi="Tahoma" w:cs="Tahoma"/>
          <w:sz w:val="20"/>
          <w:szCs w:val="20"/>
        </w:rPr>
        <w:t>Προμήθεια καυσίμων και λιπαντικών</w:t>
      </w:r>
      <w:r w:rsidRPr="00AC6DC4">
        <w:rPr>
          <w:rFonts w:ascii="Tahoma" w:hAnsi="Tahoma" w:cs="Tahoma"/>
          <w:color w:val="000000"/>
          <w:sz w:val="20"/>
          <w:szCs w:val="20"/>
        </w:rPr>
        <w:t>»</w:t>
      </w:r>
      <w:r w:rsidRPr="00AC6DC4">
        <w:rPr>
          <w:rFonts w:ascii="Tahoma" w:hAnsi="Tahoma" w:cs="Tahoma"/>
          <w:sz w:val="20"/>
          <w:szCs w:val="20"/>
        </w:rPr>
        <w:t>, ως αναφέρονται στην εισήγηση και οι οποίοι αποτελούν αναπόσπαστο μέρος της παρούσας απόφασης.</w:t>
      </w:r>
    </w:p>
    <w:p w:rsidR="00492C33" w:rsidRPr="00AC6DC4" w:rsidRDefault="00492C33" w:rsidP="008448E1">
      <w:pPr>
        <w:pStyle w:val="a4"/>
        <w:numPr>
          <w:ilvl w:val="0"/>
          <w:numId w:val="42"/>
        </w:numPr>
        <w:suppressAutoHyphens/>
        <w:spacing w:after="0" w:line="240" w:lineRule="auto"/>
        <w:ind w:left="426" w:right="284"/>
        <w:jc w:val="both"/>
        <w:rPr>
          <w:rFonts w:ascii="Tahoma" w:hAnsi="Tahoma" w:cs="Tahoma"/>
          <w:sz w:val="20"/>
          <w:szCs w:val="20"/>
        </w:rPr>
      </w:pPr>
      <w:r w:rsidRPr="00AC6DC4">
        <w:rPr>
          <w:rFonts w:ascii="Tahoma" w:hAnsi="Tahoma" w:cs="Tahoma"/>
          <w:sz w:val="20"/>
          <w:szCs w:val="20"/>
        </w:rPr>
        <w:t xml:space="preserve">Συγκροτεί : </w:t>
      </w:r>
    </w:p>
    <w:p w:rsidR="00492C33" w:rsidRPr="00AC6DC4" w:rsidRDefault="00492C33" w:rsidP="008448E1">
      <w:pPr>
        <w:pStyle w:val="a4"/>
        <w:numPr>
          <w:ilvl w:val="0"/>
          <w:numId w:val="41"/>
        </w:numPr>
        <w:suppressAutoHyphens/>
        <w:spacing w:after="0" w:line="240" w:lineRule="auto"/>
        <w:ind w:left="426" w:right="284" w:firstLine="0"/>
        <w:jc w:val="both"/>
        <w:rPr>
          <w:rFonts w:ascii="Tahoma" w:hAnsi="Tahoma" w:cs="Tahoma"/>
          <w:sz w:val="20"/>
          <w:szCs w:val="20"/>
        </w:rPr>
      </w:pPr>
      <w:r w:rsidRPr="00AC6DC4">
        <w:rPr>
          <w:rFonts w:ascii="Tahoma" w:hAnsi="Tahoma" w:cs="Tahoma"/>
          <w:color w:val="000000"/>
          <w:sz w:val="20"/>
          <w:szCs w:val="20"/>
        </w:rPr>
        <w:t xml:space="preserve">Την </w:t>
      </w:r>
      <w:r w:rsidRPr="00AC6DC4">
        <w:rPr>
          <w:rFonts w:ascii="Tahoma" w:hAnsi="Tahoma" w:cs="Tahoma"/>
          <w:b/>
          <w:color w:val="000000"/>
          <w:sz w:val="20"/>
          <w:szCs w:val="20"/>
        </w:rPr>
        <w:t>επιτροπή διενέργειας και αξιολόγησης προσφορών</w:t>
      </w:r>
      <w:r w:rsidRPr="00AC6DC4">
        <w:rPr>
          <w:rFonts w:ascii="Tahoma" w:hAnsi="Tahoma" w:cs="Tahoma"/>
          <w:color w:val="000000"/>
          <w:sz w:val="20"/>
          <w:szCs w:val="20"/>
        </w:rPr>
        <w:t xml:space="preserve"> </w:t>
      </w:r>
      <w:r w:rsidRPr="00AC6DC4">
        <w:rPr>
          <w:rFonts w:ascii="Tahoma" w:hAnsi="Tahoma" w:cs="Tahoma"/>
          <w:bCs/>
          <w:sz w:val="20"/>
          <w:szCs w:val="20"/>
        </w:rPr>
        <w:t xml:space="preserve">για την προμήθεια καυσίμων </w:t>
      </w:r>
    </w:p>
    <w:p w:rsidR="00492C33" w:rsidRPr="00AC6DC4" w:rsidRDefault="00492C33" w:rsidP="008448E1">
      <w:pPr>
        <w:pStyle w:val="a4"/>
        <w:suppressAutoHyphens/>
        <w:spacing w:after="0" w:line="240" w:lineRule="auto"/>
        <w:ind w:left="426" w:right="284" w:firstLine="11"/>
        <w:jc w:val="both"/>
        <w:rPr>
          <w:rFonts w:ascii="Tahoma" w:hAnsi="Tahoma" w:cs="Tahoma"/>
          <w:sz w:val="20"/>
          <w:szCs w:val="20"/>
        </w:rPr>
      </w:pPr>
      <w:r w:rsidRPr="00AC6DC4">
        <w:rPr>
          <w:rFonts w:ascii="Tahoma" w:hAnsi="Tahoma" w:cs="Tahoma"/>
          <w:bCs/>
          <w:sz w:val="20"/>
          <w:szCs w:val="20"/>
        </w:rPr>
        <w:t xml:space="preserve">και λιπαντικών, </w:t>
      </w:r>
      <w:r w:rsidRPr="00AC6DC4">
        <w:rPr>
          <w:rFonts w:ascii="Tahoma" w:hAnsi="Tahoma" w:cs="Tahoma"/>
          <w:color w:val="000000"/>
          <w:sz w:val="20"/>
          <w:szCs w:val="20"/>
        </w:rPr>
        <w:t>ως ακολούθως :</w:t>
      </w:r>
    </w:p>
    <w:tbl>
      <w:tblPr>
        <w:tblW w:w="8241" w:type="dxa"/>
        <w:tblInd w:w="755" w:type="dxa"/>
        <w:tblBorders>
          <w:top w:val="nil"/>
          <w:left w:val="nil"/>
          <w:bottom w:val="nil"/>
          <w:right w:val="nil"/>
        </w:tblBorders>
        <w:tblLayout w:type="fixed"/>
        <w:tblLook w:val="0000" w:firstRow="0" w:lastRow="0" w:firstColumn="0" w:lastColumn="0" w:noHBand="0" w:noVBand="0"/>
      </w:tblPr>
      <w:tblGrid>
        <w:gridCol w:w="1457"/>
        <w:gridCol w:w="3329"/>
        <w:gridCol w:w="3455"/>
      </w:tblGrid>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b/>
                <w:color w:val="000000"/>
                <w:sz w:val="20"/>
                <w:szCs w:val="20"/>
              </w:rPr>
            </w:pPr>
            <w:r w:rsidRPr="00AC6DC4">
              <w:rPr>
                <w:rFonts w:ascii="Tahoma" w:hAnsi="Tahoma" w:cs="Tahoma"/>
                <w:b/>
                <w:color w:val="000000"/>
                <w:sz w:val="20"/>
                <w:szCs w:val="20"/>
              </w:rPr>
              <w:t xml:space="preserve">Α/Α </w:t>
            </w:r>
          </w:p>
        </w:tc>
        <w:tc>
          <w:tcPr>
            <w:tcW w:w="3329" w:type="dxa"/>
          </w:tcPr>
          <w:p w:rsidR="00492C33" w:rsidRPr="00AC6DC4" w:rsidRDefault="00492C33" w:rsidP="008448E1">
            <w:pPr>
              <w:tabs>
                <w:tab w:val="left" w:pos="567"/>
              </w:tabs>
              <w:spacing w:after="0" w:line="240" w:lineRule="auto"/>
              <w:ind w:left="426" w:right="284"/>
              <w:rPr>
                <w:rFonts w:ascii="Tahoma" w:hAnsi="Tahoma" w:cs="Tahoma"/>
                <w:b/>
                <w:color w:val="000000"/>
                <w:sz w:val="20"/>
                <w:szCs w:val="20"/>
              </w:rPr>
            </w:pPr>
            <w:r w:rsidRPr="00AC6DC4">
              <w:rPr>
                <w:rFonts w:ascii="Tahoma" w:hAnsi="Tahoma" w:cs="Tahoma"/>
                <w:b/>
                <w:color w:val="000000"/>
                <w:sz w:val="20"/>
                <w:szCs w:val="20"/>
              </w:rPr>
              <w:t>Τακτικά μέλη</w:t>
            </w:r>
          </w:p>
        </w:tc>
        <w:tc>
          <w:tcPr>
            <w:tcW w:w="3455" w:type="dxa"/>
          </w:tcPr>
          <w:p w:rsidR="00492C33" w:rsidRPr="00AC6DC4" w:rsidRDefault="00492C33" w:rsidP="008448E1">
            <w:pPr>
              <w:tabs>
                <w:tab w:val="left" w:pos="567"/>
              </w:tabs>
              <w:spacing w:after="0" w:line="240" w:lineRule="auto"/>
              <w:ind w:left="426" w:right="284"/>
              <w:rPr>
                <w:rFonts w:ascii="Tahoma" w:hAnsi="Tahoma" w:cs="Tahoma"/>
                <w:b/>
                <w:color w:val="000000"/>
                <w:sz w:val="20"/>
                <w:szCs w:val="20"/>
              </w:rPr>
            </w:pPr>
            <w:r w:rsidRPr="00AC6DC4">
              <w:rPr>
                <w:rFonts w:ascii="Tahoma" w:hAnsi="Tahoma" w:cs="Tahoma"/>
                <w:b/>
                <w:color w:val="000000"/>
                <w:sz w:val="20"/>
                <w:szCs w:val="20"/>
              </w:rPr>
              <w:t xml:space="preserve">Κλάδος/Ειδικότητα </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1 </w:t>
            </w:r>
          </w:p>
        </w:tc>
        <w:tc>
          <w:tcPr>
            <w:tcW w:w="3329"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Μανώλης Χατζάκης</w:t>
            </w:r>
          </w:p>
        </w:tc>
        <w:tc>
          <w:tcPr>
            <w:tcW w:w="3455"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Γεωπόνος </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2 </w:t>
            </w:r>
          </w:p>
        </w:tc>
        <w:tc>
          <w:tcPr>
            <w:tcW w:w="3329"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Διονύσης Λεονταρίτης</w:t>
            </w:r>
          </w:p>
        </w:tc>
        <w:tc>
          <w:tcPr>
            <w:tcW w:w="3455"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Διοικητικός ΤΕ</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3 </w:t>
            </w:r>
          </w:p>
        </w:tc>
        <w:tc>
          <w:tcPr>
            <w:tcW w:w="3329"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Ευθύμιος Σφήκας</w:t>
            </w:r>
          </w:p>
        </w:tc>
        <w:tc>
          <w:tcPr>
            <w:tcW w:w="3455"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Επόπτης ΔΕ</w:t>
            </w:r>
          </w:p>
        </w:tc>
      </w:tr>
      <w:tr w:rsidR="00492C33" w:rsidRPr="00AC6DC4" w:rsidTr="003700AD">
        <w:trPr>
          <w:trHeight w:val="96"/>
        </w:trPr>
        <w:tc>
          <w:tcPr>
            <w:tcW w:w="8241" w:type="dxa"/>
            <w:gridSpan w:val="3"/>
          </w:tcPr>
          <w:p w:rsidR="00492C33" w:rsidRPr="00AC6DC4" w:rsidRDefault="00492C33" w:rsidP="008448E1">
            <w:pPr>
              <w:tabs>
                <w:tab w:val="left" w:pos="567"/>
              </w:tabs>
              <w:spacing w:after="0" w:line="240" w:lineRule="auto"/>
              <w:ind w:left="426" w:right="284"/>
              <w:rPr>
                <w:rFonts w:ascii="Tahoma" w:hAnsi="Tahoma" w:cs="Tahoma"/>
                <w:b/>
                <w:color w:val="000000"/>
                <w:sz w:val="20"/>
                <w:szCs w:val="20"/>
              </w:rPr>
            </w:pPr>
            <w:r w:rsidRPr="00AC6DC4">
              <w:rPr>
                <w:rFonts w:ascii="Tahoma" w:hAnsi="Tahoma" w:cs="Tahoma"/>
                <w:b/>
                <w:color w:val="000000"/>
                <w:sz w:val="20"/>
                <w:szCs w:val="20"/>
              </w:rPr>
              <w:t xml:space="preserve">                        Αναπληρωματικά Μέλη</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1 </w:t>
            </w:r>
          </w:p>
        </w:tc>
        <w:tc>
          <w:tcPr>
            <w:tcW w:w="3329"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Καλλιόπη Τοκάτογλου</w:t>
            </w:r>
          </w:p>
        </w:tc>
        <w:tc>
          <w:tcPr>
            <w:tcW w:w="3455"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Πολ. Μηχανικός ΤΕ</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2 </w:t>
            </w:r>
          </w:p>
        </w:tc>
        <w:tc>
          <w:tcPr>
            <w:tcW w:w="3329"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Στέφανος Μπενέτος</w:t>
            </w:r>
          </w:p>
        </w:tc>
        <w:tc>
          <w:tcPr>
            <w:tcW w:w="3455"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Μηχανοτεχνίτης ΔΕ</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 xml:space="preserve">3 </w:t>
            </w:r>
          </w:p>
        </w:tc>
        <w:tc>
          <w:tcPr>
            <w:tcW w:w="3329"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Ηλίας Κουλουμέντας</w:t>
            </w:r>
          </w:p>
        </w:tc>
        <w:tc>
          <w:tcPr>
            <w:tcW w:w="3455" w:type="dxa"/>
          </w:tcPr>
          <w:p w:rsidR="00492C33" w:rsidRPr="00AC6DC4" w:rsidRDefault="00492C33" w:rsidP="008448E1">
            <w:pPr>
              <w:tabs>
                <w:tab w:val="left" w:pos="567"/>
              </w:tabs>
              <w:spacing w:after="0" w:line="240" w:lineRule="auto"/>
              <w:ind w:left="426" w:right="284"/>
              <w:rPr>
                <w:rFonts w:ascii="Tahoma" w:hAnsi="Tahoma" w:cs="Tahoma"/>
                <w:color w:val="000000"/>
                <w:sz w:val="20"/>
                <w:szCs w:val="20"/>
              </w:rPr>
            </w:pPr>
            <w:r w:rsidRPr="00AC6DC4">
              <w:rPr>
                <w:rFonts w:ascii="Tahoma" w:hAnsi="Tahoma" w:cs="Tahoma"/>
                <w:color w:val="000000"/>
                <w:sz w:val="20"/>
                <w:szCs w:val="20"/>
              </w:rPr>
              <w:t>Επόπτης ΔΕ</w:t>
            </w:r>
          </w:p>
        </w:tc>
      </w:tr>
    </w:tbl>
    <w:p w:rsidR="00492C33" w:rsidRPr="00AC6DC4" w:rsidRDefault="00492C33" w:rsidP="008448E1">
      <w:pPr>
        <w:tabs>
          <w:tab w:val="left" w:pos="567"/>
        </w:tabs>
        <w:spacing w:after="0" w:line="240" w:lineRule="auto"/>
        <w:ind w:right="284"/>
        <w:rPr>
          <w:rFonts w:ascii="Tahoma" w:hAnsi="Tahoma" w:cs="Tahoma"/>
          <w:color w:val="000000"/>
          <w:sz w:val="20"/>
          <w:szCs w:val="20"/>
        </w:rPr>
      </w:pPr>
    </w:p>
    <w:p w:rsidR="00492C33" w:rsidRPr="00AC6DC4" w:rsidRDefault="00492C33" w:rsidP="008448E1">
      <w:pPr>
        <w:tabs>
          <w:tab w:val="left" w:pos="567"/>
        </w:tabs>
        <w:spacing w:after="0" w:line="240" w:lineRule="auto"/>
        <w:ind w:left="284" w:right="284"/>
        <w:jc w:val="both"/>
        <w:rPr>
          <w:rFonts w:ascii="Tahoma" w:hAnsi="Tahoma" w:cs="Tahoma"/>
          <w:color w:val="000000"/>
          <w:sz w:val="20"/>
          <w:szCs w:val="20"/>
        </w:rPr>
      </w:pPr>
      <w:r w:rsidRPr="00AC6DC4">
        <w:rPr>
          <w:rFonts w:ascii="Tahoma" w:hAnsi="Tahoma" w:cs="Tahoma"/>
          <w:color w:val="000000"/>
          <w:sz w:val="20"/>
          <w:szCs w:val="20"/>
        </w:rPr>
        <w:t xml:space="preserve">Πρόεδρος της επιτροπής ορίζεται ο κ. Μανώλης Χατζάκης Γεωπόνος και αναπληρωτής προέδρου η κ. Καλλιόπη Τοκάτογλου </w:t>
      </w:r>
    </w:p>
    <w:p w:rsidR="00492C33" w:rsidRPr="00AC6DC4" w:rsidRDefault="00492C33" w:rsidP="008448E1">
      <w:pPr>
        <w:tabs>
          <w:tab w:val="left" w:pos="567"/>
        </w:tabs>
        <w:spacing w:after="0" w:line="240" w:lineRule="auto"/>
        <w:ind w:left="284" w:right="284"/>
        <w:jc w:val="both"/>
        <w:rPr>
          <w:rFonts w:ascii="Tahoma" w:hAnsi="Tahoma" w:cs="Tahoma"/>
          <w:color w:val="000000"/>
          <w:sz w:val="20"/>
          <w:szCs w:val="20"/>
        </w:rPr>
      </w:pPr>
      <w:r w:rsidRPr="00AC6DC4">
        <w:rPr>
          <w:rFonts w:ascii="Tahoma" w:hAnsi="Tahoma" w:cs="Tahoma"/>
          <w:color w:val="000000"/>
          <w:sz w:val="20"/>
          <w:szCs w:val="20"/>
        </w:rPr>
        <w:t xml:space="preserve">Τα αναπληρωματικά μέλη θα αναπληρώνουν κατά τη σειρά που ορίζονται οποιοδήποτε από τα τακτικά μέλη απουσιάζει ή κωλύεται. </w:t>
      </w:r>
    </w:p>
    <w:p w:rsidR="00492C33" w:rsidRPr="00AC6DC4" w:rsidRDefault="00492C33" w:rsidP="008448E1">
      <w:pPr>
        <w:tabs>
          <w:tab w:val="left" w:pos="567"/>
        </w:tabs>
        <w:spacing w:after="0" w:line="240" w:lineRule="auto"/>
        <w:ind w:left="284" w:right="284"/>
        <w:jc w:val="both"/>
        <w:rPr>
          <w:rFonts w:ascii="Tahoma" w:hAnsi="Tahoma" w:cs="Tahoma"/>
          <w:color w:val="000000"/>
          <w:sz w:val="20"/>
          <w:szCs w:val="20"/>
        </w:rPr>
      </w:pPr>
      <w:r w:rsidRPr="00AC6DC4">
        <w:rPr>
          <w:rFonts w:ascii="Tahoma" w:hAnsi="Tahoma" w:cs="Tahoma"/>
          <w:color w:val="000000"/>
          <w:sz w:val="20"/>
          <w:szCs w:val="20"/>
        </w:rPr>
        <w:t xml:space="preserve">Η Επιτροπή ολοκληρώνει το έργο της σύμφωνα με τα οριζόμενα στο άρθρο 221Α του Ν.4412/2016. </w:t>
      </w:r>
    </w:p>
    <w:p w:rsidR="00492C33" w:rsidRPr="00AC6DC4" w:rsidRDefault="00492C33" w:rsidP="008448E1">
      <w:pPr>
        <w:tabs>
          <w:tab w:val="left" w:pos="567"/>
        </w:tabs>
        <w:spacing w:after="0" w:line="240" w:lineRule="auto"/>
        <w:ind w:right="284"/>
        <w:rPr>
          <w:rFonts w:ascii="Tahoma" w:hAnsi="Tahoma" w:cs="Tahoma"/>
          <w:color w:val="000000"/>
          <w:sz w:val="20"/>
          <w:szCs w:val="20"/>
        </w:rPr>
      </w:pPr>
    </w:p>
    <w:p w:rsidR="00492C33" w:rsidRPr="00AC6DC4" w:rsidRDefault="00492C33" w:rsidP="008448E1">
      <w:pPr>
        <w:pStyle w:val="a4"/>
        <w:numPr>
          <w:ilvl w:val="0"/>
          <w:numId w:val="41"/>
        </w:numPr>
        <w:suppressAutoHyphens/>
        <w:spacing w:after="0" w:line="240" w:lineRule="auto"/>
        <w:ind w:left="709" w:right="284" w:firstLine="0"/>
        <w:jc w:val="both"/>
        <w:rPr>
          <w:rFonts w:ascii="Tahoma" w:hAnsi="Tahoma" w:cs="Tahoma"/>
          <w:sz w:val="20"/>
          <w:szCs w:val="20"/>
        </w:rPr>
      </w:pPr>
      <w:r w:rsidRPr="00AC6DC4">
        <w:rPr>
          <w:rFonts w:ascii="Tahoma" w:hAnsi="Tahoma" w:cs="Tahoma"/>
          <w:bCs/>
          <w:sz w:val="20"/>
          <w:szCs w:val="20"/>
        </w:rPr>
        <w:t xml:space="preserve">Την </w:t>
      </w:r>
      <w:r w:rsidRPr="00AC6DC4">
        <w:rPr>
          <w:rFonts w:ascii="Tahoma" w:hAnsi="Tahoma" w:cs="Tahoma"/>
          <w:b/>
          <w:bCs/>
          <w:sz w:val="20"/>
          <w:szCs w:val="20"/>
        </w:rPr>
        <w:t>επιτροπή παρακολούθησης και παραλαβής της σύμβασης</w:t>
      </w:r>
      <w:r w:rsidRPr="00AC6DC4">
        <w:rPr>
          <w:rFonts w:ascii="Tahoma" w:hAnsi="Tahoma" w:cs="Tahoma"/>
          <w:bCs/>
          <w:sz w:val="20"/>
          <w:szCs w:val="20"/>
        </w:rPr>
        <w:t xml:space="preserve"> για την προμήθεια </w:t>
      </w:r>
    </w:p>
    <w:p w:rsidR="00492C33" w:rsidRPr="00AC6DC4" w:rsidRDefault="00492C33" w:rsidP="008448E1">
      <w:pPr>
        <w:pStyle w:val="a4"/>
        <w:suppressAutoHyphens/>
        <w:spacing w:after="0" w:line="240" w:lineRule="auto"/>
        <w:ind w:left="1429" w:right="284" w:firstLine="11"/>
        <w:jc w:val="both"/>
        <w:rPr>
          <w:rFonts w:ascii="Tahoma" w:hAnsi="Tahoma" w:cs="Tahoma"/>
          <w:sz w:val="20"/>
          <w:szCs w:val="20"/>
        </w:rPr>
      </w:pPr>
      <w:r w:rsidRPr="00AC6DC4">
        <w:rPr>
          <w:rFonts w:ascii="Tahoma" w:hAnsi="Tahoma" w:cs="Tahoma"/>
          <w:bCs/>
          <w:sz w:val="20"/>
          <w:szCs w:val="20"/>
        </w:rPr>
        <w:t xml:space="preserve">καυσίμων και λιπαντικών, </w:t>
      </w:r>
      <w:r w:rsidRPr="00AC6DC4">
        <w:rPr>
          <w:rFonts w:ascii="Tahoma" w:hAnsi="Tahoma" w:cs="Tahoma"/>
          <w:color w:val="000000"/>
          <w:sz w:val="20"/>
          <w:szCs w:val="20"/>
        </w:rPr>
        <w:t xml:space="preserve">ως ακολούθως : </w:t>
      </w:r>
    </w:p>
    <w:tbl>
      <w:tblPr>
        <w:tblW w:w="8241" w:type="dxa"/>
        <w:tblInd w:w="763" w:type="dxa"/>
        <w:tblBorders>
          <w:top w:val="nil"/>
          <w:left w:val="nil"/>
          <w:bottom w:val="nil"/>
          <w:right w:val="nil"/>
        </w:tblBorders>
        <w:tblLayout w:type="fixed"/>
        <w:tblLook w:val="0000" w:firstRow="0" w:lastRow="0" w:firstColumn="0" w:lastColumn="0" w:noHBand="0" w:noVBand="0"/>
      </w:tblPr>
      <w:tblGrid>
        <w:gridCol w:w="1457"/>
        <w:gridCol w:w="3329"/>
        <w:gridCol w:w="3455"/>
      </w:tblGrid>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 xml:space="preserve">Α/Α </w:t>
            </w:r>
          </w:p>
        </w:tc>
        <w:tc>
          <w:tcPr>
            <w:tcW w:w="3329" w:type="dxa"/>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Τακτικά μέλη</w:t>
            </w:r>
          </w:p>
        </w:tc>
        <w:tc>
          <w:tcPr>
            <w:tcW w:w="3455" w:type="dxa"/>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 xml:space="preserve">Κλάδος/Ειδικότητα </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1 </w:t>
            </w:r>
          </w:p>
        </w:tc>
        <w:tc>
          <w:tcPr>
            <w:tcW w:w="3329"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Μανώλης Χατζάκης</w:t>
            </w:r>
          </w:p>
        </w:tc>
        <w:tc>
          <w:tcPr>
            <w:tcW w:w="345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Γεωπόνος </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2 </w:t>
            </w:r>
          </w:p>
        </w:tc>
        <w:tc>
          <w:tcPr>
            <w:tcW w:w="3329"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Διονύσης Λεονταρίτης</w:t>
            </w:r>
          </w:p>
        </w:tc>
        <w:tc>
          <w:tcPr>
            <w:tcW w:w="345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Διοικητικός ΤΕ</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3 </w:t>
            </w:r>
          </w:p>
        </w:tc>
        <w:tc>
          <w:tcPr>
            <w:tcW w:w="3329"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Ευθύμιος Σφήκας</w:t>
            </w:r>
          </w:p>
        </w:tc>
        <w:tc>
          <w:tcPr>
            <w:tcW w:w="345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Επόπτης ΔΕ</w:t>
            </w:r>
          </w:p>
        </w:tc>
      </w:tr>
      <w:tr w:rsidR="00492C33" w:rsidRPr="00AC6DC4" w:rsidTr="003700AD">
        <w:trPr>
          <w:trHeight w:val="96"/>
        </w:trPr>
        <w:tc>
          <w:tcPr>
            <w:tcW w:w="8241" w:type="dxa"/>
            <w:gridSpan w:val="3"/>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 xml:space="preserve">                        Αναπληρωματικά Μέλη</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1 </w:t>
            </w:r>
          </w:p>
        </w:tc>
        <w:tc>
          <w:tcPr>
            <w:tcW w:w="3329"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Καλλιόπη Τοκάτογλου</w:t>
            </w:r>
          </w:p>
        </w:tc>
        <w:tc>
          <w:tcPr>
            <w:tcW w:w="345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Πολ. Μηχανικός ΤΕ</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2 </w:t>
            </w:r>
          </w:p>
        </w:tc>
        <w:tc>
          <w:tcPr>
            <w:tcW w:w="3329"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Στέφανος Μπενέτος</w:t>
            </w:r>
          </w:p>
        </w:tc>
        <w:tc>
          <w:tcPr>
            <w:tcW w:w="345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Μηχανοτεχνίτης ΔΕ</w:t>
            </w:r>
          </w:p>
        </w:tc>
      </w:tr>
      <w:tr w:rsidR="00492C33" w:rsidRPr="00AC6DC4" w:rsidTr="003700AD">
        <w:trPr>
          <w:trHeight w:val="96"/>
        </w:trPr>
        <w:tc>
          <w:tcPr>
            <w:tcW w:w="145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3 </w:t>
            </w:r>
          </w:p>
        </w:tc>
        <w:tc>
          <w:tcPr>
            <w:tcW w:w="3329"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Ηλίας Κουλουμέντας</w:t>
            </w:r>
          </w:p>
        </w:tc>
        <w:tc>
          <w:tcPr>
            <w:tcW w:w="345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Επόπτης ΔΕ</w:t>
            </w:r>
          </w:p>
        </w:tc>
      </w:tr>
    </w:tbl>
    <w:p w:rsidR="00492C33" w:rsidRDefault="00492C33" w:rsidP="008448E1">
      <w:pPr>
        <w:tabs>
          <w:tab w:val="left" w:pos="567"/>
        </w:tabs>
        <w:spacing w:after="0" w:line="240" w:lineRule="auto"/>
        <w:ind w:right="284"/>
        <w:rPr>
          <w:rFonts w:ascii="Tahoma" w:hAnsi="Tahoma" w:cs="Tahoma"/>
          <w:color w:val="000000"/>
          <w:sz w:val="20"/>
          <w:szCs w:val="20"/>
        </w:rPr>
      </w:pPr>
    </w:p>
    <w:p w:rsidR="00492C33" w:rsidRPr="00AC6DC4" w:rsidRDefault="00492C33" w:rsidP="008448E1">
      <w:pPr>
        <w:tabs>
          <w:tab w:val="left" w:pos="567"/>
        </w:tabs>
        <w:spacing w:after="0" w:line="240" w:lineRule="auto"/>
        <w:ind w:left="284" w:right="284"/>
        <w:rPr>
          <w:rFonts w:ascii="Tahoma" w:hAnsi="Tahoma" w:cs="Tahoma"/>
          <w:color w:val="000000"/>
          <w:sz w:val="20"/>
          <w:szCs w:val="20"/>
        </w:rPr>
      </w:pPr>
      <w:r w:rsidRPr="00AC6DC4">
        <w:rPr>
          <w:rFonts w:ascii="Tahoma" w:hAnsi="Tahoma" w:cs="Tahoma"/>
          <w:color w:val="000000"/>
          <w:sz w:val="20"/>
          <w:szCs w:val="20"/>
        </w:rPr>
        <w:t>Πρόεδρος της επιτροπής ορίζεται ο κ. Μανώλης Χατζάκης Γεωπόνος  και αναπληρωτής προέδρου η κ. Καλλιόπη Τοκάτογλου.</w:t>
      </w:r>
    </w:p>
    <w:p w:rsidR="00492C33" w:rsidRPr="00AC6DC4" w:rsidRDefault="00492C33" w:rsidP="008448E1">
      <w:pPr>
        <w:tabs>
          <w:tab w:val="left" w:pos="567"/>
        </w:tabs>
        <w:spacing w:after="0" w:line="240" w:lineRule="auto"/>
        <w:ind w:left="284" w:right="284"/>
        <w:jc w:val="both"/>
        <w:rPr>
          <w:rFonts w:ascii="Tahoma" w:hAnsi="Tahoma" w:cs="Tahoma"/>
          <w:color w:val="000000"/>
          <w:sz w:val="20"/>
          <w:szCs w:val="20"/>
        </w:rPr>
      </w:pPr>
      <w:r w:rsidRPr="00AC6DC4">
        <w:rPr>
          <w:rFonts w:ascii="Tahoma" w:hAnsi="Tahoma" w:cs="Tahoma"/>
          <w:color w:val="000000"/>
          <w:sz w:val="20"/>
          <w:szCs w:val="20"/>
        </w:rPr>
        <w:t xml:space="preserve">Τα αναπληρωματικά μέλη θα αναπληρώνουν κατά τη σειρά που ορίζονται οποιοδήποτε από τα τακτικά μέλη απουσιάζει ή κωλύεται. </w:t>
      </w:r>
    </w:p>
    <w:p w:rsidR="00492C33" w:rsidRPr="00AC6DC4" w:rsidRDefault="00492C33" w:rsidP="008448E1">
      <w:pPr>
        <w:widowControl w:val="0"/>
        <w:spacing w:after="0" w:line="240" w:lineRule="auto"/>
        <w:ind w:left="284" w:right="284"/>
        <w:jc w:val="both"/>
        <w:rPr>
          <w:rFonts w:ascii="Tahoma" w:hAnsi="Tahoma" w:cs="Tahoma"/>
          <w:color w:val="000000"/>
          <w:sz w:val="20"/>
          <w:szCs w:val="20"/>
          <w:shd w:val="clear" w:color="auto" w:fill="FFFFFF"/>
        </w:rPr>
      </w:pPr>
      <w:r w:rsidRPr="00AC6DC4">
        <w:rPr>
          <w:rFonts w:ascii="Tahoma" w:hAnsi="Tahoma" w:cs="Tahoma"/>
          <w:sz w:val="20"/>
          <w:szCs w:val="20"/>
        </w:rPr>
        <w:lastRenderedPageBreak/>
        <w:t xml:space="preserve">Η ως άνω Επιτροπή εισηγείται για όλα τα θέματα παραλαβής του φυσικού αντικειμένου της σύμβασης, προβαίνοντας, σε μακροσκοπικούς, λειτουργικούς ή και επιχειρησιακούς ελέγχους του προς παραλαβή αντικειμένου της σύμβασης, εφόσον προβλέπεται από τη σύμβαση ή κρίνεται αναγκαίο,  συντάσσει τα σχετικά πρωτόκολλα,   παρακολουθεί και ελέγχει την προσήκουσα εκτέλεση όλων των όρων της σύμβασης και την εκπλήρωση των υποχρεώσεων του αναδόχου και εισηγείται τη λήψη των επιβεβλημένων μέτρων λόγω μη τήρησης των ως άνω όρων. Επίσης, </w:t>
      </w:r>
      <w:r w:rsidRPr="00AC6DC4">
        <w:rPr>
          <w:rFonts w:ascii="Tahoma" w:hAnsi="Tahoma" w:cs="Tahoma"/>
          <w:color w:val="000000"/>
          <w:sz w:val="20"/>
          <w:szCs w:val="20"/>
          <w:shd w:val="clear" w:color="auto" w:fill="FFFFFF"/>
        </w:rPr>
        <w:t>εισηγείται και για ζητήματα τροποποίησης των συμβάσεων προμηθειών, σύμφωνα με το άρθρο 132 με την επιφύλαξη του άρθρου 41 του Ν.4412/2016.</w:t>
      </w:r>
    </w:p>
    <w:p w:rsidR="00492C33" w:rsidRPr="00AC6DC4" w:rsidRDefault="00492C33" w:rsidP="008448E1">
      <w:pPr>
        <w:widowControl w:val="0"/>
        <w:spacing w:after="0" w:line="240" w:lineRule="auto"/>
        <w:ind w:left="284" w:right="284"/>
        <w:jc w:val="both"/>
        <w:rPr>
          <w:rFonts w:ascii="Tahoma" w:hAnsi="Tahoma" w:cs="Tahoma"/>
          <w:sz w:val="20"/>
          <w:szCs w:val="20"/>
        </w:rPr>
      </w:pPr>
      <w:r w:rsidRPr="00AC6DC4">
        <w:rPr>
          <w:rFonts w:ascii="Tahoma" w:hAnsi="Tahoma" w:cs="Tahoma"/>
          <w:sz w:val="20"/>
          <w:szCs w:val="20"/>
        </w:rPr>
        <w:t xml:space="preserve">Επισημαίνεται ότι η ως άνω Επιτροπή έχει ετήσια διάρκεια. Οι διαδικασίες εκτέλεσης δημοσίων συμβάσεων που δεν θα έχουν ολοκληρωθεί εντός του έτους, θα συνεχιστούν και θα ολοκληρωθούν από το ίδιο όργανο. </w:t>
      </w:r>
    </w:p>
    <w:p w:rsidR="00492C33" w:rsidRPr="00AC6DC4" w:rsidRDefault="00492C33" w:rsidP="008448E1">
      <w:pPr>
        <w:numPr>
          <w:ilvl w:val="0"/>
          <w:numId w:val="41"/>
        </w:numPr>
        <w:tabs>
          <w:tab w:val="left" w:pos="567"/>
        </w:tabs>
        <w:spacing w:after="0" w:line="240" w:lineRule="auto"/>
        <w:ind w:left="709" w:right="284" w:firstLine="0"/>
        <w:rPr>
          <w:rFonts w:ascii="Tahoma" w:hAnsi="Tahoma" w:cs="Tahoma"/>
          <w:color w:val="000000"/>
          <w:sz w:val="20"/>
          <w:szCs w:val="20"/>
        </w:rPr>
      </w:pPr>
      <w:r w:rsidRPr="00AC6DC4">
        <w:rPr>
          <w:rFonts w:ascii="Tahoma" w:hAnsi="Tahoma" w:cs="Tahoma"/>
          <w:color w:val="000000"/>
          <w:sz w:val="20"/>
          <w:szCs w:val="20"/>
        </w:rPr>
        <w:t xml:space="preserve">Την </w:t>
      </w:r>
      <w:r w:rsidRPr="00AC6DC4">
        <w:rPr>
          <w:rFonts w:ascii="Tahoma" w:hAnsi="Tahoma" w:cs="Tahoma"/>
          <w:b/>
          <w:color w:val="000000"/>
          <w:sz w:val="20"/>
          <w:szCs w:val="20"/>
        </w:rPr>
        <w:t xml:space="preserve">επιτροπή </w:t>
      </w:r>
      <w:r w:rsidRPr="00AC6DC4">
        <w:rPr>
          <w:rFonts w:ascii="Tahoma" w:hAnsi="Tahoma" w:cs="Tahoma"/>
          <w:b/>
          <w:i/>
          <w:color w:val="000000"/>
          <w:sz w:val="20"/>
          <w:szCs w:val="20"/>
        </w:rPr>
        <w:t xml:space="preserve">εξέτασης των προβλεπόμενων ενστάσεων και προσφυγών της </w:t>
      </w:r>
    </w:p>
    <w:p w:rsidR="00492C33" w:rsidRDefault="00492C33" w:rsidP="008448E1">
      <w:pPr>
        <w:tabs>
          <w:tab w:val="left" w:pos="567"/>
        </w:tabs>
        <w:spacing w:after="0" w:line="240" w:lineRule="auto"/>
        <w:ind w:left="709" w:right="284"/>
        <w:rPr>
          <w:rFonts w:ascii="Tahoma" w:hAnsi="Tahoma" w:cs="Tahoma"/>
          <w:color w:val="000000"/>
          <w:sz w:val="20"/>
          <w:szCs w:val="20"/>
        </w:rPr>
      </w:pPr>
      <w:r w:rsidRPr="00AC6DC4">
        <w:rPr>
          <w:rFonts w:ascii="Tahoma" w:hAnsi="Tahoma" w:cs="Tahoma"/>
          <w:b/>
          <w:i/>
          <w:color w:val="000000"/>
          <w:sz w:val="20"/>
          <w:szCs w:val="20"/>
        </w:rPr>
        <w:tab/>
      </w:r>
      <w:r w:rsidRPr="00AC6DC4">
        <w:rPr>
          <w:rFonts w:ascii="Tahoma" w:hAnsi="Tahoma" w:cs="Tahoma"/>
          <w:b/>
          <w:i/>
          <w:color w:val="000000"/>
          <w:sz w:val="20"/>
          <w:szCs w:val="20"/>
        </w:rPr>
        <w:tab/>
        <w:t xml:space="preserve">σύμβασης </w:t>
      </w:r>
      <w:r w:rsidRPr="00AC6DC4">
        <w:rPr>
          <w:rFonts w:ascii="Tahoma" w:hAnsi="Tahoma" w:cs="Tahoma"/>
          <w:bCs/>
          <w:sz w:val="20"/>
          <w:szCs w:val="20"/>
        </w:rPr>
        <w:t xml:space="preserve">για την προμήθεια καυσίμων και λιπαντικών, </w:t>
      </w:r>
      <w:r w:rsidRPr="00AC6DC4">
        <w:rPr>
          <w:rFonts w:ascii="Tahoma" w:hAnsi="Tahoma" w:cs="Tahoma"/>
          <w:color w:val="000000"/>
          <w:sz w:val="20"/>
          <w:szCs w:val="20"/>
        </w:rPr>
        <w:t>ως ακολούθως :</w:t>
      </w:r>
    </w:p>
    <w:p w:rsidR="00492C33" w:rsidRPr="00AC6DC4" w:rsidRDefault="00492C33" w:rsidP="008448E1">
      <w:pPr>
        <w:tabs>
          <w:tab w:val="left" w:pos="567"/>
        </w:tabs>
        <w:spacing w:after="0" w:line="240" w:lineRule="auto"/>
        <w:ind w:left="709" w:right="284"/>
        <w:rPr>
          <w:rFonts w:ascii="Tahoma" w:hAnsi="Tahoma" w:cs="Tahoma"/>
          <w:color w:val="000000"/>
          <w:sz w:val="20"/>
          <w:szCs w:val="20"/>
        </w:rPr>
      </w:pPr>
    </w:p>
    <w:tbl>
      <w:tblPr>
        <w:tblW w:w="8542" w:type="dxa"/>
        <w:tblInd w:w="605" w:type="dxa"/>
        <w:tblBorders>
          <w:top w:val="nil"/>
          <w:left w:val="nil"/>
          <w:bottom w:val="nil"/>
          <w:right w:val="nil"/>
        </w:tblBorders>
        <w:tblLayout w:type="fixed"/>
        <w:tblLook w:val="0000" w:firstRow="0" w:lastRow="0" w:firstColumn="0" w:lastColumn="0" w:noHBand="0" w:noVBand="0"/>
      </w:tblPr>
      <w:tblGrid>
        <w:gridCol w:w="1287"/>
        <w:gridCol w:w="3380"/>
        <w:gridCol w:w="3875"/>
      </w:tblGrid>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 xml:space="preserve">Α/Α </w:t>
            </w:r>
          </w:p>
        </w:tc>
        <w:tc>
          <w:tcPr>
            <w:tcW w:w="3380" w:type="dxa"/>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Τακτικά μέλη</w:t>
            </w:r>
          </w:p>
        </w:tc>
        <w:tc>
          <w:tcPr>
            <w:tcW w:w="3875" w:type="dxa"/>
          </w:tcPr>
          <w:p w:rsidR="00492C33" w:rsidRPr="00AC6DC4" w:rsidRDefault="00492C33" w:rsidP="008448E1">
            <w:pPr>
              <w:tabs>
                <w:tab w:val="left" w:pos="567"/>
              </w:tabs>
              <w:spacing w:after="0" w:line="240" w:lineRule="auto"/>
              <w:ind w:right="284"/>
              <w:rPr>
                <w:rFonts w:ascii="Tahoma" w:hAnsi="Tahoma" w:cs="Tahoma"/>
                <w:b/>
                <w:color w:val="000000"/>
                <w:sz w:val="20"/>
                <w:szCs w:val="20"/>
              </w:rPr>
            </w:pPr>
            <w:r w:rsidRPr="00AC6DC4">
              <w:rPr>
                <w:rFonts w:ascii="Tahoma" w:hAnsi="Tahoma" w:cs="Tahoma"/>
                <w:b/>
                <w:color w:val="000000"/>
                <w:sz w:val="20"/>
                <w:szCs w:val="20"/>
              </w:rPr>
              <w:t xml:space="preserve">Κλάδος/Ειδικότητα </w:t>
            </w:r>
          </w:p>
        </w:tc>
      </w:tr>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1 </w:t>
            </w:r>
          </w:p>
        </w:tc>
        <w:tc>
          <w:tcPr>
            <w:tcW w:w="3380"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Μαγδαληνή Ζήκα</w:t>
            </w:r>
          </w:p>
        </w:tc>
        <w:tc>
          <w:tcPr>
            <w:tcW w:w="387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Τοπογράφος Μηχανικός ΤΕ</w:t>
            </w:r>
          </w:p>
        </w:tc>
      </w:tr>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2 </w:t>
            </w:r>
          </w:p>
        </w:tc>
        <w:tc>
          <w:tcPr>
            <w:tcW w:w="3380"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Χρήστος Τζάμος</w:t>
            </w:r>
          </w:p>
        </w:tc>
        <w:tc>
          <w:tcPr>
            <w:tcW w:w="387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Επόπτης ΔΕ</w:t>
            </w:r>
          </w:p>
        </w:tc>
      </w:tr>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3 </w:t>
            </w:r>
          </w:p>
        </w:tc>
        <w:tc>
          <w:tcPr>
            <w:tcW w:w="3380"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Χρήστος Κοτρώτσος </w:t>
            </w:r>
          </w:p>
        </w:tc>
        <w:tc>
          <w:tcPr>
            <w:tcW w:w="387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Κηπουρός ΔΕ</w:t>
            </w:r>
          </w:p>
        </w:tc>
      </w:tr>
      <w:tr w:rsidR="00492C33" w:rsidRPr="00AC6DC4" w:rsidTr="003700AD">
        <w:trPr>
          <w:trHeight w:val="122"/>
        </w:trPr>
        <w:tc>
          <w:tcPr>
            <w:tcW w:w="8542" w:type="dxa"/>
            <w:gridSpan w:val="3"/>
          </w:tcPr>
          <w:p w:rsidR="00492C33" w:rsidRPr="00AC6DC4" w:rsidRDefault="00492C33" w:rsidP="008448E1">
            <w:pPr>
              <w:tabs>
                <w:tab w:val="left" w:pos="1418"/>
              </w:tabs>
              <w:spacing w:after="0" w:line="240" w:lineRule="auto"/>
              <w:ind w:left="1276" w:right="284" w:hanging="1276"/>
              <w:rPr>
                <w:rFonts w:ascii="Tahoma" w:hAnsi="Tahoma" w:cs="Tahoma"/>
                <w:b/>
                <w:color w:val="000000"/>
                <w:sz w:val="20"/>
                <w:szCs w:val="20"/>
              </w:rPr>
            </w:pPr>
            <w:r w:rsidRPr="00AC6DC4">
              <w:rPr>
                <w:rFonts w:ascii="Tahoma" w:hAnsi="Tahoma" w:cs="Tahoma"/>
                <w:b/>
                <w:color w:val="000000"/>
                <w:sz w:val="20"/>
                <w:szCs w:val="20"/>
              </w:rPr>
              <w:t xml:space="preserve">                       Αναπληρωματικά Μέλη</w:t>
            </w:r>
          </w:p>
        </w:tc>
      </w:tr>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1 </w:t>
            </w:r>
          </w:p>
        </w:tc>
        <w:tc>
          <w:tcPr>
            <w:tcW w:w="3380"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Αγγελική Δεληγιώργη</w:t>
            </w:r>
          </w:p>
        </w:tc>
        <w:tc>
          <w:tcPr>
            <w:tcW w:w="387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Τοπογράφος Μηχανικός ΠΕ</w:t>
            </w:r>
          </w:p>
        </w:tc>
      </w:tr>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2 </w:t>
            </w:r>
          </w:p>
        </w:tc>
        <w:tc>
          <w:tcPr>
            <w:tcW w:w="3380"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Θεοφάνης Γκριέλλας</w:t>
            </w:r>
          </w:p>
        </w:tc>
        <w:tc>
          <w:tcPr>
            <w:tcW w:w="387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Υδραυλικός ΔΕ</w:t>
            </w:r>
          </w:p>
        </w:tc>
      </w:tr>
      <w:tr w:rsidR="00492C33" w:rsidRPr="00AC6DC4" w:rsidTr="003700AD">
        <w:trPr>
          <w:trHeight w:val="122"/>
        </w:trPr>
        <w:tc>
          <w:tcPr>
            <w:tcW w:w="1287"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 xml:space="preserve">3 </w:t>
            </w:r>
          </w:p>
        </w:tc>
        <w:tc>
          <w:tcPr>
            <w:tcW w:w="3380"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Καρανίκας Γεώργιος</w:t>
            </w:r>
          </w:p>
        </w:tc>
        <w:tc>
          <w:tcPr>
            <w:tcW w:w="3875" w:type="dxa"/>
          </w:tcPr>
          <w:p w:rsidR="00492C33" w:rsidRPr="00AC6DC4" w:rsidRDefault="00492C33" w:rsidP="008448E1">
            <w:pPr>
              <w:tabs>
                <w:tab w:val="left" w:pos="567"/>
              </w:tabs>
              <w:spacing w:after="0" w:line="240" w:lineRule="auto"/>
              <w:ind w:right="284"/>
              <w:rPr>
                <w:rFonts w:ascii="Tahoma" w:hAnsi="Tahoma" w:cs="Tahoma"/>
                <w:color w:val="000000"/>
                <w:sz w:val="20"/>
                <w:szCs w:val="20"/>
              </w:rPr>
            </w:pPr>
            <w:r w:rsidRPr="00AC6DC4">
              <w:rPr>
                <w:rFonts w:ascii="Tahoma" w:hAnsi="Tahoma" w:cs="Tahoma"/>
                <w:color w:val="000000"/>
                <w:sz w:val="20"/>
                <w:szCs w:val="20"/>
              </w:rPr>
              <w:t>Οδηγός ΔΕ</w:t>
            </w:r>
          </w:p>
        </w:tc>
      </w:tr>
    </w:tbl>
    <w:p w:rsidR="00492C33" w:rsidRPr="00AC6DC4" w:rsidRDefault="00492C33" w:rsidP="008448E1">
      <w:pPr>
        <w:tabs>
          <w:tab w:val="left" w:pos="567"/>
        </w:tabs>
        <w:spacing w:after="0" w:line="240" w:lineRule="auto"/>
        <w:ind w:right="284"/>
        <w:rPr>
          <w:rFonts w:ascii="Tahoma" w:hAnsi="Tahoma" w:cs="Tahoma"/>
          <w:color w:val="000000"/>
          <w:sz w:val="20"/>
          <w:szCs w:val="20"/>
        </w:rPr>
      </w:pPr>
    </w:p>
    <w:p w:rsidR="00492C33" w:rsidRPr="00AC6DC4" w:rsidRDefault="00492C33" w:rsidP="008448E1">
      <w:pPr>
        <w:tabs>
          <w:tab w:val="left" w:pos="567"/>
        </w:tabs>
        <w:spacing w:after="0" w:line="240" w:lineRule="auto"/>
        <w:ind w:left="284" w:right="284"/>
        <w:jc w:val="both"/>
        <w:rPr>
          <w:rFonts w:ascii="Tahoma" w:hAnsi="Tahoma" w:cs="Tahoma"/>
          <w:color w:val="000000"/>
          <w:sz w:val="20"/>
          <w:szCs w:val="20"/>
        </w:rPr>
      </w:pPr>
      <w:r w:rsidRPr="00AC6DC4">
        <w:rPr>
          <w:rFonts w:ascii="Tahoma" w:hAnsi="Tahoma" w:cs="Tahoma"/>
          <w:color w:val="000000"/>
          <w:sz w:val="20"/>
          <w:szCs w:val="20"/>
        </w:rPr>
        <w:t xml:space="preserve">Πρόεδρος της επιτροπής ορίζεται η κ. Μαγδαληνή Ζήκα Τοπογράφος Μηχανικός ΤΕ και αναπληρωτής προέδρου η κ. Αγγελική Δεληγιώργη Τοπογράφος Μηχανικός ΠΕ  </w:t>
      </w:r>
    </w:p>
    <w:p w:rsidR="00492C33" w:rsidRPr="00AC6DC4" w:rsidRDefault="00492C33" w:rsidP="008448E1">
      <w:pPr>
        <w:tabs>
          <w:tab w:val="left" w:pos="567"/>
        </w:tabs>
        <w:spacing w:after="0" w:line="240" w:lineRule="auto"/>
        <w:ind w:left="284" w:right="284"/>
        <w:jc w:val="both"/>
        <w:rPr>
          <w:rFonts w:ascii="Tahoma" w:hAnsi="Tahoma" w:cs="Tahoma"/>
          <w:color w:val="000000"/>
          <w:sz w:val="20"/>
          <w:szCs w:val="20"/>
        </w:rPr>
      </w:pPr>
      <w:r w:rsidRPr="00AC6DC4">
        <w:rPr>
          <w:rFonts w:ascii="Tahoma" w:hAnsi="Tahoma" w:cs="Tahoma"/>
          <w:color w:val="000000"/>
          <w:sz w:val="20"/>
          <w:szCs w:val="20"/>
        </w:rPr>
        <w:t xml:space="preserve">Τα αναπληρωματικά μέλη θα αναπληρώνουν κατά τη σειρά που ορίζονται οποιοδήποτε από τα τακτικά μέλη απουσιάζει ή κωλύεται. </w:t>
      </w:r>
    </w:p>
    <w:p w:rsidR="00492C33" w:rsidRPr="00AC6DC4" w:rsidRDefault="00492C33" w:rsidP="008448E1">
      <w:pPr>
        <w:widowControl w:val="0"/>
        <w:spacing w:after="0" w:line="240" w:lineRule="auto"/>
        <w:ind w:left="284" w:right="284"/>
        <w:jc w:val="both"/>
        <w:rPr>
          <w:rFonts w:ascii="Tahoma" w:hAnsi="Tahoma" w:cs="Tahoma"/>
          <w:sz w:val="20"/>
          <w:szCs w:val="20"/>
        </w:rPr>
      </w:pPr>
      <w:r w:rsidRPr="00AC6DC4">
        <w:rPr>
          <w:rFonts w:ascii="Tahoma" w:hAnsi="Tahoma" w:cs="Tahoma"/>
          <w:sz w:val="20"/>
          <w:szCs w:val="20"/>
        </w:rPr>
        <w:t>Η Επιτροπή είναι αρμόδια για την εξέταση των προβλεπόμενων ενστάσεων</w:t>
      </w:r>
      <w:r w:rsidRPr="00AC6DC4">
        <w:rPr>
          <w:rFonts w:ascii="Tahoma" w:hAnsi="Tahoma" w:cs="Tahoma"/>
          <w:color w:val="000000"/>
          <w:sz w:val="20"/>
          <w:szCs w:val="20"/>
          <w:shd w:val="clear" w:color="auto" w:fill="FFFFFF"/>
        </w:rPr>
        <w:t xml:space="preserve"> και προσφυγών</w:t>
      </w:r>
      <w:r w:rsidRPr="00AC6DC4">
        <w:rPr>
          <w:rFonts w:ascii="Tahoma" w:hAnsi="Tahoma" w:cs="Tahoma"/>
          <w:sz w:val="20"/>
          <w:szCs w:val="20"/>
        </w:rPr>
        <w:t xml:space="preserve"> που υποβάλλονται ενώπιον της αναθέτουσας αρχής </w:t>
      </w:r>
      <w:r w:rsidRPr="00AC6DC4">
        <w:rPr>
          <w:rFonts w:ascii="Tahoma" w:hAnsi="Tahoma" w:cs="Tahoma"/>
          <w:color w:val="000000"/>
          <w:sz w:val="20"/>
          <w:szCs w:val="20"/>
          <w:shd w:val="clear" w:color="auto" w:fill="FFFFFF"/>
        </w:rPr>
        <w:t xml:space="preserve">κατά το στάδιο της εκτέλεσης της σύμβασης. </w:t>
      </w:r>
    </w:p>
    <w:p w:rsidR="00492C33" w:rsidRDefault="00492C33" w:rsidP="008448E1">
      <w:pPr>
        <w:widowControl w:val="0"/>
        <w:spacing w:after="0" w:line="240" w:lineRule="auto"/>
        <w:ind w:left="284" w:right="284"/>
        <w:jc w:val="both"/>
        <w:rPr>
          <w:rFonts w:ascii="Tahoma" w:hAnsi="Tahoma" w:cs="Tahoma"/>
          <w:sz w:val="20"/>
          <w:szCs w:val="20"/>
        </w:rPr>
      </w:pPr>
      <w:r w:rsidRPr="00AC6DC4">
        <w:rPr>
          <w:rFonts w:ascii="Tahoma" w:hAnsi="Tahoma" w:cs="Tahoma"/>
          <w:sz w:val="20"/>
          <w:szCs w:val="20"/>
        </w:rPr>
        <w:t xml:space="preserve">Επισημαίνεται ότι η ως άνω Επιτροπή έχει ετήσια διάρκεια. Οι διαδικασίες εκτέλεσης δημοσίων συμβάσεων που δεν θα έχουν ολοκληρωθεί εντός του έτους, θα συνεχιστούν και θα ολοκληρωθούν από το ίδιο όργανο. </w:t>
      </w:r>
    </w:p>
    <w:p w:rsidR="00492C33" w:rsidRPr="00AA46D3" w:rsidRDefault="00492C33" w:rsidP="00415C6C">
      <w:pPr>
        <w:spacing w:after="0" w:line="360" w:lineRule="auto"/>
        <w:rPr>
          <w:rFonts w:ascii="Tahoma" w:hAnsi="Tahoma" w:cs="Tahoma"/>
          <w:sz w:val="20"/>
          <w:szCs w:val="20"/>
        </w:rPr>
      </w:pPr>
    </w:p>
    <w:p w:rsidR="00415C6C" w:rsidRPr="001D55A8" w:rsidRDefault="00415C6C" w:rsidP="00415C6C">
      <w:pPr>
        <w:pStyle w:val="a5"/>
        <w:spacing w:line="360" w:lineRule="auto"/>
        <w:ind w:firstLine="426"/>
        <w:jc w:val="both"/>
        <w:rPr>
          <w:rFonts w:ascii="Tahoma" w:hAnsi="Tahoma" w:cs="Tahoma"/>
          <w:sz w:val="20"/>
          <w:szCs w:val="20"/>
        </w:rPr>
      </w:pPr>
    </w:p>
    <w:p w:rsidR="00E644DB" w:rsidRPr="002078D1" w:rsidRDefault="00E644DB" w:rsidP="00006D08">
      <w:pPr>
        <w:spacing w:after="0" w:line="360" w:lineRule="auto"/>
        <w:ind w:right="426"/>
        <w:jc w:val="both"/>
        <w:rPr>
          <w:rFonts w:ascii="Tahoma" w:eastAsia="Times New Roman" w:hAnsi="Tahoma" w:cs="Tahoma"/>
          <w:sz w:val="20"/>
          <w:szCs w:val="20"/>
          <w:highlight w:val="yellow"/>
        </w:rPr>
      </w:pPr>
    </w:p>
    <w:p w:rsidR="00887E9A" w:rsidRPr="002078D1" w:rsidRDefault="00887E9A" w:rsidP="00006D08">
      <w:pPr>
        <w:spacing w:after="0" w:line="360" w:lineRule="auto"/>
        <w:ind w:right="426"/>
        <w:rPr>
          <w:rFonts w:ascii="Tahoma" w:hAnsi="Tahoma" w:cs="Tahoma"/>
          <w:b/>
          <w:sz w:val="20"/>
          <w:szCs w:val="20"/>
        </w:rPr>
      </w:pPr>
      <w:r w:rsidRPr="002078D1">
        <w:rPr>
          <w:rFonts w:ascii="Tahoma" w:hAnsi="Tahoma" w:cs="Tahoma"/>
          <w:sz w:val="20"/>
          <w:szCs w:val="20"/>
        </w:rPr>
        <w:t xml:space="preserve">                                                                                             </w:t>
      </w:r>
      <w:r w:rsidR="00E644DB" w:rsidRPr="002078D1">
        <w:rPr>
          <w:rFonts w:ascii="Tahoma" w:hAnsi="Tahoma" w:cs="Tahoma"/>
          <w:sz w:val="20"/>
          <w:szCs w:val="20"/>
        </w:rPr>
        <w:t xml:space="preserve">           </w:t>
      </w:r>
      <w:r w:rsidR="00B12098">
        <w:rPr>
          <w:rFonts w:ascii="Tahoma" w:hAnsi="Tahoma" w:cs="Tahoma"/>
          <w:sz w:val="20"/>
          <w:szCs w:val="20"/>
        </w:rPr>
        <w:t xml:space="preserve">   </w:t>
      </w:r>
      <w:r w:rsidRPr="002078D1">
        <w:rPr>
          <w:rFonts w:ascii="Tahoma" w:hAnsi="Tahoma" w:cs="Tahoma"/>
          <w:b/>
          <w:sz w:val="20"/>
          <w:szCs w:val="20"/>
        </w:rPr>
        <w:t>Ο  ΠΡOΕΔΡΟΣ</w:t>
      </w:r>
    </w:p>
    <w:p w:rsidR="00887E9A" w:rsidRPr="002078D1" w:rsidRDefault="00887E9A" w:rsidP="00006D08">
      <w:pPr>
        <w:spacing w:after="0" w:line="360" w:lineRule="auto"/>
        <w:ind w:right="426"/>
        <w:rPr>
          <w:rFonts w:ascii="Tahoma" w:hAnsi="Tahoma" w:cs="Tahoma"/>
          <w:b/>
          <w:sz w:val="20"/>
          <w:szCs w:val="20"/>
        </w:rPr>
      </w:pPr>
      <w:r w:rsidRPr="002078D1">
        <w:rPr>
          <w:rFonts w:ascii="Tahoma" w:hAnsi="Tahoma" w:cs="Tahoma"/>
          <w:b/>
          <w:sz w:val="20"/>
          <w:szCs w:val="20"/>
        </w:rPr>
        <w:t xml:space="preserve">                                                                                                         </w:t>
      </w:r>
    </w:p>
    <w:p w:rsidR="00451C6C" w:rsidRPr="002078D1" w:rsidRDefault="00887E9A" w:rsidP="00006D08">
      <w:pPr>
        <w:spacing w:after="0" w:line="360" w:lineRule="auto"/>
        <w:ind w:right="426"/>
        <w:rPr>
          <w:rFonts w:ascii="Tahoma" w:hAnsi="Tahoma" w:cs="Tahoma"/>
          <w:b/>
          <w:sz w:val="20"/>
          <w:szCs w:val="20"/>
        </w:rPr>
      </w:pPr>
      <w:r w:rsidRPr="002078D1">
        <w:rPr>
          <w:rFonts w:ascii="Tahoma" w:hAnsi="Tahoma" w:cs="Tahoma"/>
          <w:b/>
          <w:sz w:val="20"/>
          <w:szCs w:val="20"/>
        </w:rPr>
        <w:t xml:space="preserve">                                                                         </w:t>
      </w:r>
      <w:r w:rsidR="005551EE" w:rsidRPr="002078D1">
        <w:rPr>
          <w:rFonts w:ascii="Tahoma" w:hAnsi="Tahoma" w:cs="Tahoma"/>
          <w:b/>
          <w:sz w:val="20"/>
          <w:szCs w:val="20"/>
        </w:rPr>
        <w:t xml:space="preserve">                              </w:t>
      </w:r>
      <w:r w:rsidRPr="002078D1">
        <w:rPr>
          <w:rFonts w:ascii="Tahoma" w:hAnsi="Tahoma" w:cs="Tahoma"/>
          <w:b/>
          <w:sz w:val="20"/>
          <w:szCs w:val="20"/>
        </w:rPr>
        <w:t xml:space="preserve"> ΜΠΟΝΑΤΣΟΣ ΧΑΡΑΛΑΜΠΟΣ</w:t>
      </w:r>
    </w:p>
    <w:sectPr w:rsidR="00451C6C" w:rsidRPr="002078D1" w:rsidSect="00670A9B">
      <w:pgSz w:w="11906" w:h="16838"/>
      <w:pgMar w:top="1134" w:right="707"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0FD" w:rsidRDefault="007950FD" w:rsidP="00754D7E">
      <w:pPr>
        <w:spacing w:after="0" w:line="240" w:lineRule="auto"/>
      </w:pPr>
      <w:r>
        <w:separator/>
      </w:r>
    </w:p>
  </w:endnote>
  <w:endnote w:type="continuationSeparator" w:id="0">
    <w:p w:rsidR="007950FD" w:rsidRDefault="007950FD" w:rsidP="00754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 w:name="Consolas">
    <w:panose1 w:val="020B0609020204030204"/>
    <w:charset w:val="A1"/>
    <w:family w:val="modern"/>
    <w:pitch w:val="fixed"/>
    <w:sig w:usb0="E10002FF" w:usb1="4000F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0FD" w:rsidRDefault="007950FD" w:rsidP="00754D7E">
      <w:pPr>
        <w:spacing w:after="0" w:line="240" w:lineRule="auto"/>
      </w:pPr>
      <w:r>
        <w:separator/>
      </w:r>
    </w:p>
  </w:footnote>
  <w:footnote w:type="continuationSeparator" w:id="0">
    <w:p w:rsidR="007950FD" w:rsidRDefault="007950FD" w:rsidP="00754D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109B5"/>
    <w:multiLevelType w:val="hybridMultilevel"/>
    <w:tmpl w:val="AFDC342C"/>
    <w:lvl w:ilvl="0" w:tplc="33F2569A">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40846AB"/>
    <w:multiLevelType w:val="hybridMultilevel"/>
    <w:tmpl w:val="289C3190"/>
    <w:lvl w:ilvl="0" w:tplc="621062FE">
      <w:start w:val="1"/>
      <w:numFmt w:val="decimal"/>
      <w:lvlText w:val="%1."/>
      <w:lvlJc w:val="left"/>
      <w:pPr>
        <w:ind w:left="720" w:hanging="360"/>
      </w:pPr>
      <w:rPr>
        <w:rFonts w:hint="default"/>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3E74B21"/>
    <w:multiLevelType w:val="hybridMultilevel"/>
    <w:tmpl w:val="15D2660E"/>
    <w:lvl w:ilvl="0" w:tplc="8070D1D2">
      <w:start w:val="1"/>
      <w:numFmt w:val="decimal"/>
      <w:lvlText w:val="%1."/>
      <w:lvlJc w:val="left"/>
      <w:pPr>
        <w:ind w:left="286" w:hanging="360"/>
      </w:pPr>
      <w:rPr>
        <w:rFonts w:ascii="Calibri" w:eastAsia="Calibri" w:hAnsi="Calibri" w:cs="Tahoma"/>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3" w15:restartNumberingAfterBreak="0">
    <w:nsid w:val="153711FD"/>
    <w:multiLevelType w:val="hybridMultilevel"/>
    <w:tmpl w:val="A09E688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169336D7"/>
    <w:multiLevelType w:val="hybridMultilevel"/>
    <w:tmpl w:val="A09E688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8897D93"/>
    <w:multiLevelType w:val="hybridMultilevel"/>
    <w:tmpl w:val="94866DFA"/>
    <w:lvl w:ilvl="0" w:tplc="741E2B24">
      <w:start w:val="1"/>
      <w:numFmt w:val="decimal"/>
      <w:lvlText w:val="%1."/>
      <w:lvlJc w:val="left"/>
      <w:pPr>
        <w:ind w:left="23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18DA09B4"/>
    <w:multiLevelType w:val="hybridMultilevel"/>
    <w:tmpl w:val="2A44E124"/>
    <w:lvl w:ilvl="0" w:tplc="BE205798">
      <w:start w:val="1"/>
      <w:numFmt w:val="decimal"/>
      <w:lvlText w:val="%1."/>
      <w:lvlJc w:val="left"/>
      <w:pPr>
        <w:ind w:left="1146" w:hanging="360"/>
      </w:pPr>
      <w:rPr>
        <w:rFonts w:ascii="Tahoma" w:eastAsia="Calibri" w:hAnsi="Tahoma" w:cs="Tahoma"/>
        <w:b w:val="0"/>
      </w:rPr>
    </w:lvl>
    <w:lvl w:ilvl="1" w:tplc="04080019" w:tentative="1">
      <w:start w:val="1"/>
      <w:numFmt w:val="lowerLetter"/>
      <w:lvlText w:val="%2."/>
      <w:lvlJc w:val="left"/>
      <w:pPr>
        <w:ind w:left="1866" w:hanging="360"/>
      </w:pPr>
    </w:lvl>
    <w:lvl w:ilvl="2" w:tplc="0408001B" w:tentative="1">
      <w:start w:val="1"/>
      <w:numFmt w:val="lowerRoman"/>
      <w:lvlText w:val="%3."/>
      <w:lvlJc w:val="right"/>
      <w:pPr>
        <w:ind w:left="2586" w:hanging="180"/>
      </w:pPr>
    </w:lvl>
    <w:lvl w:ilvl="3" w:tplc="0408000F" w:tentative="1">
      <w:start w:val="1"/>
      <w:numFmt w:val="decimal"/>
      <w:lvlText w:val="%4."/>
      <w:lvlJc w:val="left"/>
      <w:pPr>
        <w:ind w:left="3306" w:hanging="360"/>
      </w:pPr>
    </w:lvl>
    <w:lvl w:ilvl="4" w:tplc="04080019" w:tentative="1">
      <w:start w:val="1"/>
      <w:numFmt w:val="lowerLetter"/>
      <w:lvlText w:val="%5."/>
      <w:lvlJc w:val="left"/>
      <w:pPr>
        <w:ind w:left="4026" w:hanging="360"/>
      </w:pPr>
    </w:lvl>
    <w:lvl w:ilvl="5" w:tplc="0408001B" w:tentative="1">
      <w:start w:val="1"/>
      <w:numFmt w:val="lowerRoman"/>
      <w:lvlText w:val="%6."/>
      <w:lvlJc w:val="right"/>
      <w:pPr>
        <w:ind w:left="4746" w:hanging="180"/>
      </w:pPr>
    </w:lvl>
    <w:lvl w:ilvl="6" w:tplc="0408000F" w:tentative="1">
      <w:start w:val="1"/>
      <w:numFmt w:val="decimal"/>
      <w:lvlText w:val="%7."/>
      <w:lvlJc w:val="left"/>
      <w:pPr>
        <w:ind w:left="5466" w:hanging="360"/>
      </w:pPr>
    </w:lvl>
    <w:lvl w:ilvl="7" w:tplc="04080019" w:tentative="1">
      <w:start w:val="1"/>
      <w:numFmt w:val="lowerLetter"/>
      <w:lvlText w:val="%8."/>
      <w:lvlJc w:val="left"/>
      <w:pPr>
        <w:ind w:left="6186" w:hanging="360"/>
      </w:pPr>
    </w:lvl>
    <w:lvl w:ilvl="8" w:tplc="0408001B" w:tentative="1">
      <w:start w:val="1"/>
      <w:numFmt w:val="lowerRoman"/>
      <w:lvlText w:val="%9."/>
      <w:lvlJc w:val="right"/>
      <w:pPr>
        <w:ind w:left="6906" w:hanging="180"/>
      </w:pPr>
    </w:lvl>
  </w:abstractNum>
  <w:abstractNum w:abstractNumId="7" w15:restartNumberingAfterBreak="0">
    <w:nsid w:val="1D0A4922"/>
    <w:multiLevelType w:val="hybridMultilevel"/>
    <w:tmpl w:val="3BD604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DCD7AC5"/>
    <w:multiLevelType w:val="hybridMultilevel"/>
    <w:tmpl w:val="E108854A"/>
    <w:lvl w:ilvl="0" w:tplc="142ADEA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9" w15:restartNumberingAfterBreak="0">
    <w:nsid w:val="21851FB4"/>
    <w:multiLevelType w:val="hybridMultilevel"/>
    <w:tmpl w:val="F3824838"/>
    <w:lvl w:ilvl="0" w:tplc="FCB8C06A">
      <w:start w:val="1"/>
      <w:numFmt w:val="decimal"/>
      <w:lvlText w:val="%1."/>
      <w:lvlJc w:val="left"/>
      <w:pPr>
        <w:ind w:left="644" w:hanging="360"/>
      </w:pPr>
      <w:rPr>
        <w:rFonts w:cs="Times New Roman" w:hint="default"/>
        <w:color w:val="000000"/>
      </w:rPr>
    </w:lvl>
    <w:lvl w:ilvl="1" w:tplc="04080019" w:tentative="1">
      <w:start w:val="1"/>
      <w:numFmt w:val="lowerLetter"/>
      <w:lvlText w:val="%2."/>
      <w:lvlJc w:val="left"/>
      <w:pPr>
        <w:ind w:left="1440" w:hanging="360"/>
      </w:pPr>
      <w:rPr>
        <w:rFonts w:cs="Times New Roman"/>
      </w:rPr>
    </w:lvl>
    <w:lvl w:ilvl="2" w:tplc="0408001B" w:tentative="1">
      <w:start w:val="1"/>
      <w:numFmt w:val="lowerRoman"/>
      <w:lvlText w:val="%3."/>
      <w:lvlJc w:val="right"/>
      <w:pPr>
        <w:ind w:left="2160" w:hanging="180"/>
      </w:pPr>
      <w:rPr>
        <w:rFonts w:cs="Times New Roman"/>
      </w:rPr>
    </w:lvl>
    <w:lvl w:ilvl="3" w:tplc="0408000F" w:tentative="1">
      <w:start w:val="1"/>
      <w:numFmt w:val="decimal"/>
      <w:lvlText w:val="%4."/>
      <w:lvlJc w:val="left"/>
      <w:pPr>
        <w:ind w:left="2880" w:hanging="360"/>
      </w:pPr>
      <w:rPr>
        <w:rFonts w:cs="Times New Roman"/>
      </w:rPr>
    </w:lvl>
    <w:lvl w:ilvl="4" w:tplc="04080019" w:tentative="1">
      <w:start w:val="1"/>
      <w:numFmt w:val="lowerLetter"/>
      <w:lvlText w:val="%5."/>
      <w:lvlJc w:val="left"/>
      <w:pPr>
        <w:ind w:left="3600" w:hanging="360"/>
      </w:pPr>
      <w:rPr>
        <w:rFonts w:cs="Times New Roman"/>
      </w:rPr>
    </w:lvl>
    <w:lvl w:ilvl="5" w:tplc="0408001B" w:tentative="1">
      <w:start w:val="1"/>
      <w:numFmt w:val="lowerRoman"/>
      <w:lvlText w:val="%6."/>
      <w:lvlJc w:val="right"/>
      <w:pPr>
        <w:ind w:left="4320" w:hanging="180"/>
      </w:pPr>
      <w:rPr>
        <w:rFonts w:cs="Times New Roman"/>
      </w:rPr>
    </w:lvl>
    <w:lvl w:ilvl="6" w:tplc="0408000F" w:tentative="1">
      <w:start w:val="1"/>
      <w:numFmt w:val="decimal"/>
      <w:lvlText w:val="%7."/>
      <w:lvlJc w:val="left"/>
      <w:pPr>
        <w:ind w:left="5040" w:hanging="360"/>
      </w:pPr>
      <w:rPr>
        <w:rFonts w:cs="Times New Roman"/>
      </w:rPr>
    </w:lvl>
    <w:lvl w:ilvl="7" w:tplc="04080019" w:tentative="1">
      <w:start w:val="1"/>
      <w:numFmt w:val="lowerLetter"/>
      <w:lvlText w:val="%8."/>
      <w:lvlJc w:val="left"/>
      <w:pPr>
        <w:ind w:left="5760" w:hanging="360"/>
      </w:pPr>
      <w:rPr>
        <w:rFonts w:cs="Times New Roman"/>
      </w:rPr>
    </w:lvl>
    <w:lvl w:ilvl="8" w:tplc="0408001B" w:tentative="1">
      <w:start w:val="1"/>
      <w:numFmt w:val="lowerRoman"/>
      <w:lvlText w:val="%9."/>
      <w:lvlJc w:val="right"/>
      <w:pPr>
        <w:ind w:left="6480" w:hanging="180"/>
      </w:pPr>
      <w:rPr>
        <w:rFonts w:cs="Times New Roman"/>
      </w:rPr>
    </w:lvl>
  </w:abstractNum>
  <w:abstractNum w:abstractNumId="10" w15:restartNumberingAfterBreak="0">
    <w:nsid w:val="26B35BC5"/>
    <w:multiLevelType w:val="hybridMultilevel"/>
    <w:tmpl w:val="A84C1C0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88646E1"/>
    <w:multiLevelType w:val="hybridMultilevel"/>
    <w:tmpl w:val="E108854A"/>
    <w:lvl w:ilvl="0" w:tplc="142ADEA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15:restartNumberingAfterBreak="0">
    <w:nsid w:val="2BBE556B"/>
    <w:multiLevelType w:val="hybridMultilevel"/>
    <w:tmpl w:val="3062AAE0"/>
    <w:lvl w:ilvl="0" w:tplc="72FED9B2">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3" w15:restartNumberingAfterBreak="0">
    <w:nsid w:val="2C9045BA"/>
    <w:multiLevelType w:val="hybridMultilevel"/>
    <w:tmpl w:val="511034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37B71FC1"/>
    <w:multiLevelType w:val="hybridMultilevel"/>
    <w:tmpl w:val="F7424D72"/>
    <w:lvl w:ilvl="0" w:tplc="64384402">
      <w:start w:val="1"/>
      <w:numFmt w:val="decimal"/>
      <w:lvlText w:val="%1."/>
      <w:lvlJc w:val="left"/>
      <w:pPr>
        <w:ind w:left="360" w:hanging="360"/>
      </w:pPr>
      <w:rPr>
        <w:rFonts w:hint="default"/>
        <w:b w:val="0"/>
      </w:rPr>
    </w:lvl>
    <w:lvl w:ilvl="1" w:tplc="04080019" w:tentative="1">
      <w:start w:val="1"/>
      <w:numFmt w:val="lowerLetter"/>
      <w:lvlText w:val="%2."/>
      <w:lvlJc w:val="left"/>
      <w:pPr>
        <w:ind w:left="305" w:hanging="360"/>
      </w:pPr>
    </w:lvl>
    <w:lvl w:ilvl="2" w:tplc="0408001B" w:tentative="1">
      <w:start w:val="1"/>
      <w:numFmt w:val="lowerRoman"/>
      <w:lvlText w:val="%3."/>
      <w:lvlJc w:val="right"/>
      <w:pPr>
        <w:ind w:left="1025" w:hanging="180"/>
      </w:pPr>
    </w:lvl>
    <w:lvl w:ilvl="3" w:tplc="0408000F" w:tentative="1">
      <w:start w:val="1"/>
      <w:numFmt w:val="decimal"/>
      <w:lvlText w:val="%4."/>
      <w:lvlJc w:val="left"/>
      <w:pPr>
        <w:ind w:left="1745" w:hanging="360"/>
      </w:pPr>
    </w:lvl>
    <w:lvl w:ilvl="4" w:tplc="04080019" w:tentative="1">
      <w:start w:val="1"/>
      <w:numFmt w:val="lowerLetter"/>
      <w:lvlText w:val="%5."/>
      <w:lvlJc w:val="left"/>
      <w:pPr>
        <w:ind w:left="2465" w:hanging="360"/>
      </w:pPr>
    </w:lvl>
    <w:lvl w:ilvl="5" w:tplc="0408001B" w:tentative="1">
      <w:start w:val="1"/>
      <w:numFmt w:val="lowerRoman"/>
      <w:lvlText w:val="%6."/>
      <w:lvlJc w:val="right"/>
      <w:pPr>
        <w:ind w:left="3185" w:hanging="180"/>
      </w:pPr>
    </w:lvl>
    <w:lvl w:ilvl="6" w:tplc="0408000F" w:tentative="1">
      <w:start w:val="1"/>
      <w:numFmt w:val="decimal"/>
      <w:lvlText w:val="%7."/>
      <w:lvlJc w:val="left"/>
      <w:pPr>
        <w:ind w:left="3905" w:hanging="360"/>
      </w:pPr>
    </w:lvl>
    <w:lvl w:ilvl="7" w:tplc="04080019" w:tentative="1">
      <w:start w:val="1"/>
      <w:numFmt w:val="lowerLetter"/>
      <w:lvlText w:val="%8."/>
      <w:lvlJc w:val="left"/>
      <w:pPr>
        <w:ind w:left="4625" w:hanging="360"/>
      </w:pPr>
    </w:lvl>
    <w:lvl w:ilvl="8" w:tplc="0408001B" w:tentative="1">
      <w:start w:val="1"/>
      <w:numFmt w:val="lowerRoman"/>
      <w:lvlText w:val="%9."/>
      <w:lvlJc w:val="right"/>
      <w:pPr>
        <w:ind w:left="5345" w:hanging="180"/>
      </w:pPr>
    </w:lvl>
  </w:abstractNum>
  <w:abstractNum w:abstractNumId="15" w15:restartNumberingAfterBreak="0">
    <w:nsid w:val="3B2651C0"/>
    <w:multiLevelType w:val="hybridMultilevel"/>
    <w:tmpl w:val="1B50489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15:restartNumberingAfterBreak="0">
    <w:nsid w:val="3C362759"/>
    <w:multiLevelType w:val="hybridMultilevel"/>
    <w:tmpl w:val="928A2C8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40C92CA4"/>
    <w:multiLevelType w:val="hybridMultilevel"/>
    <w:tmpl w:val="A1C822F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41AA4E35"/>
    <w:multiLevelType w:val="hybridMultilevel"/>
    <w:tmpl w:val="A09E688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15:restartNumberingAfterBreak="0">
    <w:nsid w:val="43D9121A"/>
    <w:multiLevelType w:val="hybridMultilevel"/>
    <w:tmpl w:val="3B54897C"/>
    <w:lvl w:ilvl="0" w:tplc="0408000B">
      <w:start w:val="1"/>
      <w:numFmt w:val="lowerRoman"/>
      <w:lvlText w:val="%1."/>
      <w:lvlJc w:val="right"/>
      <w:pPr>
        <w:ind w:left="720" w:hanging="360"/>
      </w:pPr>
    </w:lvl>
    <w:lvl w:ilvl="1" w:tplc="04080003" w:tentative="1">
      <w:start w:val="1"/>
      <w:numFmt w:val="lowerLetter"/>
      <w:lvlText w:val="%2."/>
      <w:lvlJc w:val="left"/>
      <w:pPr>
        <w:ind w:left="1440" w:hanging="360"/>
      </w:pPr>
    </w:lvl>
    <w:lvl w:ilvl="2" w:tplc="04080005" w:tentative="1">
      <w:start w:val="1"/>
      <w:numFmt w:val="lowerRoman"/>
      <w:lvlText w:val="%3."/>
      <w:lvlJc w:val="right"/>
      <w:pPr>
        <w:ind w:left="2160" w:hanging="180"/>
      </w:pPr>
    </w:lvl>
    <w:lvl w:ilvl="3" w:tplc="04080001" w:tentative="1">
      <w:start w:val="1"/>
      <w:numFmt w:val="decimal"/>
      <w:lvlText w:val="%4."/>
      <w:lvlJc w:val="left"/>
      <w:pPr>
        <w:ind w:left="2880" w:hanging="360"/>
      </w:pPr>
    </w:lvl>
    <w:lvl w:ilvl="4" w:tplc="04080003" w:tentative="1">
      <w:start w:val="1"/>
      <w:numFmt w:val="lowerLetter"/>
      <w:lvlText w:val="%5."/>
      <w:lvlJc w:val="left"/>
      <w:pPr>
        <w:ind w:left="3600" w:hanging="360"/>
      </w:pPr>
    </w:lvl>
    <w:lvl w:ilvl="5" w:tplc="04080005" w:tentative="1">
      <w:start w:val="1"/>
      <w:numFmt w:val="lowerRoman"/>
      <w:lvlText w:val="%6."/>
      <w:lvlJc w:val="right"/>
      <w:pPr>
        <w:ind w:left="4320" w:hanging="180"/>
      </w:pPr>
    </w:lvl>
    <w:lvl w:ilvl="6" w:tplc="04080001" w:tentative="1">
      <w:start w:val="1"/>
      <w:numFmt w:val="decimal"/>
      <w:lvlText w:val="%7."/>
      <w:lvlJc w:val="left"/>
      <w:pPr>
        <w:ind w:left="5040" w:hanging="360"/>
      </w:pPr>
    </w:lvl>
    <w:lvl w:ilvl="7" w:tplc="04080003" w:tentative="1">
      <w:start w:val="1"/>
      <w:numFmt w:val="lowerLetter"/>
      <w:lvlText w:val="%8."/>
      <w:lvlJc w:val="left"/>
      <w:pPr>
        <w:ind w:left="5760" w:hanging="360"/>
      </w:pPr>
    </w:lvl>
    <w:lvl w:ilvl="8" w:tplc="04080005" w:tentative="1">
      <w:start w:val="1"/>
      <w:numFmt w:val="lowerRoman"/>
      <w:lvlText w:val="%9."/>
      <w:lvlJc w:val="right"/>
      <w:pPr>
        <w:ind w:left="6480" w:hanging="180"/>
      </w:pPr>
    </w:lvl>
  </w:abstractNum>
  <w:abstractNum w:abstractNumId="20" w15:restartNumberingAfterBreak="0">
    <w:nsid w:val="45092D88"/>
    <w:multiLevelType w:val="hybridMultilevel"/>
    <w:tmpl w:val="03A2A4EC"/>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1" w15:restartNumberingAfterBreak="0">
    <w:nsid w:val="47486717"/>
    <w:multiLevelType w:val="hybridMultilevel"/>
    <w:tmpl w:val="A1C822F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DFA257B"/>
    <w:multiLevelType w:val="hybridMultilevel"/>
    <w:tmpl w:val="71EE526E"/>
    <w:lvl w:ilvl="0" w:tplc="4EE40808">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3" w15:restartNumberingAfterBreak="0">
    <w:nsid w:val="51795CBD"/>
    <w:multiLevelType w:val="hybridMultilevel"/>
    <w:tmpl w:val="928A2C8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15:restartNumberingAfterBreak="0">
    <w:nsid w:val="546C7274"/>
    <w:multiLevelType w:val="hybridMultilevel"/>
    <w:tmpl w:val="2A66D590"/>
    <w:lvl w:ilvl="0" w:tplc="04080001">
      <w:start w:val="1"/>
      <w:numFmt w:val="bullet"/>
      <w:lvlText w:val=""/>
      <w:lvlJc w:val="left"/>
      <w:pPr>
        <w:ind w:left="1462" w:hanging="360"/>
      </w:pPr>
      <w:rPr>
        <w:rFonts w:ascii="Symbol" w:hAnsi="Symbol" w:hint="default"/>
      </w:rPr>
    </w:lvl>
    <w:lvl w:ilvl="1" w:tplc="04080003">
      <w:start w:val="1"/>
      <w:numFmt w:val="bullet"/>
      <w:lvlText w:val="o"/>
      <w:lvlJc w:val="left"/>
      <w:pPr>
        <w:ind w:left="2182" w:hanging="360"/>
      </w:pPr>
      <w:rPr>
        <w:rFonts w:ascii="Courier New" w:hAnsi="Courier New" w:cs="Courier New" w:hint="default"/>
      </w:rPr>
    </w:lvl>
    <w:lvl w:ilvl="2" w:tplc="04080005" w:tentative="1">
      <w:start w:val="1"/>
      <w:numFmt w:val="bullet"/>
      <w:lvlText w:val=""/>
      <w:lvlJc w:val="left"/>
      <w:pPr>
        <w:ind w:left="2902" w:hanging="360"/>
      </w:pPr>
      <w:rPr>
        <w:rFonts w:ascii="Wingdings" w:hAnsi="Wingdings" w:hint="default"/>
      </w:rPr>
    </w:lvl>
    <w:lvl w:ilvl="3" w:tplc="04080001" w:tentative="1">
      <w:start w:val="1"/>
      <w:numFmt w:val="bullet"/>
      <w:lvlText w:val=""/>
      <w:lvlJc w:val="left"/>
      <w:pPr>
        <w:ind w:left="3622" w:hanging="360"/>
      </w:pPr>
      <w:rPr>
        <w:rFonts w:ascii="Symbol" w:hAnsi="Symbol" w:hint="default"/>
      </w:rPr>
    </w:lvl>
    <w:lvl w:ilvl="4" w:tplc="04080003" w:tentative="1">
      <w:start w:val="1"/>
      <w:numFmt w:val="bullet"/>
      <w:lvlText w:val="o"/>
      <w:lvlJc w:val="left"/>
      <w:pPr>
        <w:ind w:left="4342" w:hanging="360"/>
      </w:pPr>
      <w:rPr>
        <w:rFonts w:ascii="Courier New" w:hAnsi="Courier New" w:cs="Courier New" w:hint="default"/>
      </w:rPr>
    </w:lvl>
    <w:lvl w:ilvl="5" w:tplc="04080005" w:tentative="1">
      <w:start w:val="1"/>
      <w:numFmt w:val="bullet"/>
      <w:lvlText w:val=""/>
      <w:lvlJc w:val="left"/>
      <w:pPr>
        <w:ind w:left="5062" w:hanging="360"/>
      </w:pPr>
      <w:rPr>
        <w:rFonts w:ascii="Wingdings" w:hAnsi="Wingdings" w:hint="default"/>
      </w:rPr>
    </w:lvl>
    <w:lvl w:ilvl="6" w:tplc="04080001" w:tentative="1">
      <w:start w:val="1"/>
      <w:numFmt w:val="bullet"/>
      <w:lvlText w:val=""/>
      <w:lvlJc w:val="left"/>
      <w:pPr>
        <w:ind w:left="5782" w:hanging="360"/>
      </w:pPr>
      <w:rPr>
        <w:rFonts w:ascii="Symbol" w:hAnsi="Symbol" w:hint="default"/>
      </w:rPr>
    </w:lvl>
    <w:lvl w:ilvl="7" w:tplc="04080003" w:tentative="1">
      <w:start w:val="1"/>
      <w:numFmt w:val="bullet"/>
      <w:lvlText w:val="o"/>
      <w:lvlJc w:val="left"/>
      <w:pPr>
        <w:ind w:left="6502" w:hanging="360"/>
      </w:pPr>
      <w:rPr>
        <w:rFonts w:ascii="Courier New" w:hAnsi="Courier New" w:cs="Courier New" w:hint="default"/>
      </w:rPr>
    </w:lvl>
    <w:lvl w:ilvl="8" w:tplc="04080005" w:tentative="1">
      <w:start w:val="1"/>
      <w:numFmt w:val="bullet"/>
      <w:lvlText w:val=""/>
      <w:lvlJc w:val="left"/>
      <w:pPr>
        <w:ind w:left="7222" w:hanging="360"/>
      </w:pPr>
      <w:rPr>
        <w:rFonts w:ascii="Wingdings" w:hAnsi="Wingdings" w:hint="default"/>
      </w:rPr>
    </w:lvl>
  </w:abstractNum>
  <w:abstractNum w:abstractNumId="25" w15:restartNumberingAfterBreak="0">
    <w:nsid w:val="56512ED8"/>
    <w:multiLevelType w:val="hybridMultilevel"/>
    <w:tmpl w:val="99864E24"/>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6" w15:restartNumberingAfterBreak="0">
    <w:nsid w:val="579F2903"/>
    <w:multiLevelType w:val="hybridMultilevel"/>
    <w:tmpl w:val="9212206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5ED56A54"/>
    <w:multiLevelType w:val="hybridMultilevel"/>
    <w:tmpl w:val="C204A19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15:restartNumberingAfterBreak="0">
    <w:nsid w:val="62872C1F"/>
    <w:multiLevelType w:val="hybridMultilevel"/>
    <w:tmpl w:val="E108854A"/>
    <w:lvl w:ilvl="0" w:tplc="142ADEA4">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9" w15:restartNumberingAfterBreak="0">
    <w:nsid w:val="65261CFD"/>
    <w:multiLevelType w:val="hybridMultilevel"/>
    <w:tmpl w:val="DA2E8F64"/>
    <w:lvl w:ilvl="0" w:tplc="71DA54D4">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6544257E"/>
    <w:multiLevelType w:val="hybridMultilevel"/>
    <w:tmpl w:val="81B0DAB6"/>
    <w:lvl w:ilvl="0" w:tplc="04080011">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68112B10"/>
    <w:multiLevelType w:val="hybridMultilevel"/>
    <w:tmpl w:val="B83C5A98"/>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32" w15:restartNumberingAfterBreak="0">
    <w:nsid w:val="6EDD5A06"/>
    <w:multiLevelType w:val="hybridMultilevel"/>
    <w:tmpl w:val="313AF36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15:restartNumberingAfterBreak="0">
    <w:nsid w:val="6F4324DC"/>
    <w:multiLevelType w:val="hybridMultilevel"/>
    <w:tmpl w:val="750A9160"/>
    <w:lvl w:ilvl="0" w:tplc="C2C0B8B4">
      <w:numFmt w:val="bullet"/>
      <w:lvlText w:val="-"/>
      <w:lvlJc w:val="left"/>
      <w:pPr>
        <w:ind w:left="502" w:hanging="360"/>
      </w:pPr>
      <w:rPr>
        <w:rFonts w:ascii="Arial" w:eastAsia="Calibri" w:hAnsi="Arial" w:cs="Arial" w:hint="default"/>
      </w:rPr>
    </w:lvl>
    <w:lvl w:ilvl="1" w:tplc="04080003" w:tentative="1">
      <w:start w:val="1"/>
      <w:numFmt w:val="bullet"/>
      <w:lvlText w:val="o"/>
      <w:lvlJc w:val="left"/>
      <w:pPr>
        <w:ind w:left="1222" w:hanging="360"/>
      </w:pPr>
      <w:rPr>
        <w:rFonts w:ascii="Courier New" w:hAnsi="Courier New" w:cs="Courier New" w:hint="default"/>
      </w:rPr>
    </w:lvl>
    <w:lvl w:ilvl="2" w:tplc="04080005" w:tentative="1">
      <w:start w:val="1"/>
      <w:numFmt w:val="bullet"/>
      <w:lvlText w:val=""/>
      <w:lvlJc w:val="left"/>
      <w:pPr>
        <w:ind w:left="1942" w:hanging="360"/>
      </w:pPr>
      <w:rPr>
        <w:rFonts w:ascii="Wingdings" w:hAnsi="Wingdings" w:hint="default"/>
      </w:rPr>
    </w:lvl>
    <w:lvl w:ilvl="3" w:tplc="04080001" w:tentative="1">
      <w:start w:val="1"/>
      <w:numFmt w:val="bullet"/>
      <w:lvlText w:val=""/>
      <w:lvlJc w:val="left"/>
      <w:pPr>
        <w:ind w:left="2662" w:hanging="360"/>
      </w:pPr>
      <w:rPr>
        <w:rFonts w:ascii="Symbol" w:hAnsi="Symbol" w:hint="default"/>
      </w:rPr>
    </w:lvl>
    <w:lvl w:ilvl="4" w:tplc="04080003" w:tentative="1">
      <w:start w:val="1"/>
      <w:numFmt w:val="bullet"/>
      <w:lvlText w:val="o"/>
      <w:lvlJc w:val="left"/>
      <w:pPr>
        <w:ind w:left="3382" w:hanging="360"/>
      </w:pPr>
      <w:rPr>
        <w:rFonts w:ascii="Courier New" w:hAnsi="Courier New" w:cs="Courier New" w:hint="default"/>
      </w:rPr>
    </w:lvl>
    <w:lvl w:ilvl="5" w:tplc="04080005" w:tentative="1">
      <w:start w:val="1"/>
      <w:numFmt w:val="bullet"/>
      <w:lvlText w:val=""/>
      <w:lvlJc w:val="left"/>
      <w:pPr>
        <w:ind w:left="4102" w:hanging="360"/>
      </w:pPr>
      <w:rPr>
        <w:rFonts w:ascii="Wingdings" w:hAnsi="Wingdings" w:hint="default"/>
      </w:rPr>
    </w:lvl>
    <w:lvl w:ilvl="6" w:tplc="04080001" w:tentative="1">
      <w:start w:val="1"/>
      <w:numFmt w:val="bullet"/>
      <w:lvlText w:val=""/>
      <w:lvlJc w:val="left"/>
      <w:pPr>
        <w:ind w:left="4822" w:hanging="360"/>
      </w:pPr>
      <w:rPr>
        <w:rFonts w:ascii="Symbol" w:hAnsi="Symbol" w:hint="default"/>
      </w:rPr>
    </w:lvl>
    <w:lvl w:ilvl="7" w:tplc="04080003" w:tentative="1">
      <w:start w:val="1"/>
      <w:numFmt w:val="bullet"/>
      <w:lvlText w:val="o"/>
      <w:lvlJc w:val="left"/>
      <w:pPr>
        <w:ind w:left="5542" w:hanging="360"/>
      </w:pPr>
      <w:rPr>
        <w:rFonts w:ascii="Courier New" w:hAnsi="Courier New" w:cs="Courier New" w:hint="default"/>
      </w:rPr>
    </w:lvl>
    <w:lvl w:ilvl="8" w:tplc="04080005" w:tentative="1">
      <w:start w:val="1"/>
      <w:numFmt w:val="bullet"/>
      <w:lvlText w:val=""/>
      <w:lvlJc w:val="left"/>
      <w:pPr>
        <w:ind w:left="6262" w:hanging="360"/>
      </w:pPr>
      <w:rPr>
        <w:rFonts w:ascii="Wingdings" w:hAnsi="Wingdings" w:hint="default"/>
      </w:rPr>
    </w:lvl>
  </w:abstractNum>
  <w:abstractNum w:abstractNumId="34" w15:restartNumberingAfterBreak="0">
    <w:nsid w:val="73282650"/>
    <w:multiLevelType w:val="hybridMultilevel"/>
    <w:tmpl w:val="FB48A718"/>
    <w:lvl w:ilvl="0" w:tplc="AE0236B4">
      <w:start w:val="2"/>
      <w:numFmt w:val="decimal"/>
      <w:lvlText w:val="%1."/>
      <w:lvlJc w:val="left"/>
      <w:pPr>
        <w:ind w:left="2629" w:hanging="360"/>
      </w:pPr>
      <w:rPr>
        <w:rFonts w:ascii="Tahoma" w:eastAsia="Calibri" w:hAnsi="Tahoma" w:cs="Tahoma"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15:restartNumberingAfterBreak="0">
    <w:nsid w:val="73955EA7"/>
    <w:multiLevelType w:val="hybridMultilevel"/>
    <w:tmpl w:val="A09E688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15:restartNumberingAfterBreak="0">
    <w:nsid w:val="75410FE5"/>
    <w:multiLevelType w:val="hybridMultilevel"/>
    <w:tmpl w:val="15D2660E"/>
    <w:lvl w:ilvl="0" w:tplc="8070D1D2">
      <w:start w:val="1"/>
      <w:numFmt w:val="decimal"/>
      <w:lvlText w:val="%1."/>
      <w:lvlJc w:val="left"/>
      <w:pPr>
        <w:ind w:left="286" w:hanging="360"/>
      </w:pPr>
      <w:rPr>
        <w:rFonts w:ascii="Calibri" w:eastAsia="Calibri" w:hAnsi="Calibri" w:cs="Tahoma"/>
      </w:rPr>
    </w:lvl>
    <w:lvl w:ilvl="1" w:tplc="04080019" w:tentative="1">
      <w:start w:val="1"/>
      <w:numFmt w:val="lowerLetter"/>
      <w:lvlText w:val="%2."/>
      <w:lvlJc w:val="left"/>
      <w:pPr>
        <w:ind w:left="1006" w:hanging="360"/>
      </w:pPr>
    </w:lvl>
    <w:lvl w:ilvl="2" w:tplc="0408001B" w:tentative="1">
      <w:start w:val="1"/>
      <w:numFmt w:val="lowerRoman"/>
      <w:lvlText w:val="%3."/>
      <w:lvlJc w:val="right"/>
      <w:pPr>
        <w:ind w:left="1726" w:hanging="180"/>
      </w:pPr>
    </w:lvl>
    <w:lvl w:ilvl="3" w:tplc="0408000F" w:tentative="1">
      <w:start w:val="1"/>
      <w:numFmt w:val="decimal"/>
      <w:lvlText w:val="%4."/>
      <w:lvlJc w:val="left"/>
      <w:pPr>
        <w:ind w:left="2446" w:hanging="360"/>
      </w:pPr>
    </w:lvl>
    <w:lvl w:ilvl="4" w:tplc="04080019" w:tentative="1">
      <w:start w:val="1"/>
      <w:numFmt w:val="lowerLetter"/>
      <w:lvlText w:val="%5."/>
      <w:lvlJc w:val="left"/>
      <w:pPr>
        <w:ind w:left="3166" w:hanging="360"/>
      </w:pPr>
    </w:lvl>
    <w:lvl w:ilvl="5" w:tplc="0408001B" w:tentative="1">
      <w:start w:val="1"/>
      <w:numFmt w:val="lowerRoman"/>
      <w:lvlText w:val="%6."/>
      <w:lvlJc w:val="right"/>
      <w:pPr>
        <w:ind w:left="3886" w:hanging="180"/>
      </w:pPr>
    </w:lvl>
    <w:lvl w:ilvl="6" w:tplc="0408000F" w:tentative="1">
      <w:start w:val="1"/>
      <w:numFmt w:val="decimal"/>
      <w:lvlText w:val="%7."/>
      <w:lvlJc w:val="left"/>
      <w:pPr>
        <w:ind w:left="4606" w:hanging="360"/>
      </w:pPr>
    </w:lvl>
    <w:lvl w:ilvl="7" w:tplc="04080019" w:tentative="1">
      <w:start w:val="1"/>
      <w:numFmt w:val="lowerLetter"/>
      <w:lvlText w:val="%8."/>
      <w:lvlJc w:val="left"/>
      <w:pPr>
        <w:ind w:left="5326" w:hanging="360"/>
      </w:pPr>
    </w:lvl>
    <w:lvl w:ilvl="8" w:tplc="0408001B" w:tentative="1">
      <w:start w:val="1"/>
      <w:numFmt w:val="lowerRoman"/>
      <w:lvlText w:val="%9."/>
      <w:lvlJc w:val="right"/>
      <w:pPr>
        <w:ind w:left="6046" w:hanging="180"/>
      </w:pPr>
    </w:lvl>
  </w:abstractNum>
  <w:abstractNum w:abstractNumId="37" w15:restartNumberingAfterBreak="0">
    <w:nsid w:val="75FB00B3"/>
    <w:multiLevelType w:val="hybridMultilevel"/>
    <w:tmpl w:val="A09E688E"/>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7D4A5996"/>
    <w:multiLevelType w:val="hybridMultilevel"/>
    <w:tmpl w:val="FA960AA4"/>
    <w:lvl w:ilvl="0" w:tplc="F822BE88">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EA2617B"/>
    <w:multiLevelType w:val="hybridMultilevel"/>
    <w:tmpl w:val="E184150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9"/>
  </w:num>
  <w:num w:numId="2">
    <w:abstractNumId w:val="6"/>
  </w:num>
  <w:num w:numId="3">
    <w:abstractNumId w:val="27"/>
  </w:num>
  <w:num w:numId="4">
    <w:abstractNumId w:val="34"/>
  </w:num>
  <w:num w:numId="5">
    <w:abstractNumId w:val="26"/>
  </w:num>
  <w:num w:numId="6">
    <w:abstractNumId w:val="5"/>
  </w:num>
  <w:num w:numId="7">
    <w:abstractNumId w:val="29"/>
  </w:num>
  <w:num w:numId="8">
    <w:abstractNumId w:val="31"/>
  </w:num>
  <w:num w:numId="9">
    <w:abstractNumId w:val="25"/>
  </w:num>
  <w:num w:numId="10">
    <w:abstractNumId w:val="22"/>
  </w:num>
  <w:num w:numId="11">
    <w:abstractNumId w:val="21"/>
  </w:num>
  <w:num w:numId="12">
    <w:abstractNumId w:val="17"/>
  </w:num>
  <w:num w:numId="13">
    <w:abstractNumId w:val="15"/>
  </w:num>
  <w:num w:numId="14">
    <w:abstractNumId w:val="33"/>
  </w:num>
  <w:num w:numId="15">
    <w:abstractNumId w:val="14"/>
  </w:num>
  <w:num w:numId="16">
    <w:abstractNumId w:val="39"/>
  </w:num>
  <w:num w:numId="17">
    <w:abstractNumId w:val="1"/>
  </w:num>
  <w:num w:numId="18">
    <w:abstractNumId w:val="20"/>
  </w:num>
  <w:num w:numId="19">
    <w:abstractNumId w:val="38"/>
  </w:num>
  <w:num w:numId="20">
    <w:abstractNumId w:val="7"/>
  </w:num>
  <w:num w:numId="21">
    <w:abstractNumId w:val="13"/>
  </w:num>
  <w:num w:numId="22">
    <w:abstractNumId w:val="10"/>
  </w:num>
  <w:num w:numId="23">
    <w:abstractNumId w:val="28"/>
  </w:num>
  <w:num w:numId="24">
    <w:abstractNumId w:val="37"/>
  </w:num>
  <w:num w:numId="25">
    <w:abstractNumId w:val="35"/>
  </w:num>
  <w:num w:numId="26">
    <w:abstractNumId w:val="3"/>
  </w:num>
  <w:num w:numId="27">
    <w:abstractNumId w:val="4"/>
  </w:num>
  <w:num w:numId="28">
    <w:abstractNumId w:val="18"/>
  </w:num>
  <w:num w:numId="29">
    <w:abstractNumId w:val="30"/>
  </w:num>
  <w:num w:numId="30">
    <w:abstractNumId w:val="23"/>
  </w:num>
  <w:num w:numId="31">
    <w:abstractNumId w:val="16"/>
  </w:num>
  <w:num w:numId="32">
    <w:abstractNumId w:val="11"/>
  </w:num>
  <w:num w:numId="33">
    <w:abstractNumId w:val="8"/>
  </w:num>
  <w:num w:numId="34">
    <w:abstractNumId w:val="12"/>
  </w:num>
  <w:num w:numId="3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0"/>
  </w:num>
  <w:num w:numId="37">
    <w:abstractNumId w:val="0"/>
  </w:num>
  <w:num w:numId="38">
    <w:abstractNumId w:val="36"/>
  </w:num>
  <w:num w:numId="39">
    <w:abstractNumId w:val="2"/>
  </w:num>
  <w:num w:numId="40">
    <w:abstractNumId w:val="19"/>
  </w:num>
  <w:num w:numId="41">
    <w:abstractNumId w:val="24"/>
  </w:num>
  <w:num w:numId="42">
    <w:abstractNumId w:val="3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12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710"/>
    <w:rsid w:val="000005FD"/>
    <w:rsid w:val="00001710"/>
    <w:rsid w:val="00001A51"/>
    <w:rsid w:val="00001CE4"/>
    <w:rsid w:val="00002460"/>
    <w:rsid w:val="000025BE"/>
    <w:rsid w:val="000025D0"/>
    <w:rsid w:val="000028F8"/>
    <w:rsid w:val="00002B5B"/>
    <w:rsid w:val="00002F22"/>
    <w:rsid w:val="000031B6"/>
    <w:rsid w:val="0000379C"/>
    <w:rsid w:val="00003CFB"/>
    <w:rsid w:val="000042A6"/>
    <w:rsid w:val="00004D5D"/>
    <w:rsid w:val="00004E7E"/>
    <w:rsid w:val="000052DD"/>
    <w:rsid w:val="000058AE"/>
    <w:rsid w:val="000065E8"/>
    <w:rsid w:val="00006607"/>
    <w:rsid w:val="0000668D"/>
    <w:rsid w:val="00006D08"/>
    <w:rsid w:val="000070C5"/>
    <w:rsid w:val="00007C7D"/>
    <w:rsid w:val="000103EE"/>
    <w:rsid w:val="000104E2"/>
    <w:rsid w:val="00010AE9"/>
    <w:rsid w:val="00010BA4"/>
    <w:rsid w:val="00010BFA"/>
    <w:rsid w:val="00010CB1"/>
    <w:rsid w:val="00010D47"/>
    <w:rsid w:val="00010D7E"/>
    <w:rsid w:val="000112EA"/>
    <w:rsid w:val="000117BD"/>
    <w:rsid w:val="00011BED"/>
    <w:rsid w:val="00011DEE"/>
    <w:rsid w:val="00011F57"/>
    <w:rsid w:val="00011FBF"/>
    <w:rsid w:val="0001204E"/>
    <w:rsid w:val="00012238"/>
    <w:rsid w:val="000131AC"/>
    <w:rsid w:val="000134AD"/>
    <w:rsid w:val="000135D5"/>
    <w:rsid w:val="0001364E"/>
    <w:rsid w:val="00013774"/>
    <w:rsid w:val="00013777"/>
    <w:rsid w:val="00013841"/>
    <w:rsid w:val="00013E84"/>
    <w:rsid w:val="00014453"/>
    <w:rsid w:val="0001466B"/>
    <w:rsid w:val="00014C19"/>
    <w:rsid w:val="000152F6"/>
    <w:rsid w:val="000153F6"/>
    <w:rsid w:val="00015404"/>
    <w:rsid w:val="00015712"/>
    <w:rsid w:val="000157C7"/>
    <w:rsid w:val="000159C0"/>
    <w:rsid w:val="00016274"/>
    <w:rsid w:val="00016558"/>
    <w:rsid w:val="000168F6"/>
    <w:rsid w:val="0001766F"/>
    <w:rsid w:val="000176FE"/>
    <w:rsid w:val="0001787D"/>
    <w:rsid w:val="0001791D"/>
    <w:rsid w:val="00017B9F"/>
    <w:rsid w:val="0002009E"/>
    <w:rsid w:val="0002020A"/>
    <w:rsid w:val="00020B84"/>
    <w:rsid w:val="00020D9D"/>
    <w:rsid w:val="00020F4F"/>
    <w:rsid w:val="0002185E"/>
    <w:rsid w:val="0002267C"/>
    <w:rsid w:val="00022A77"/>
    <w:rsid w:val="000237A6"/>
    <w:rsid w:val="00023CFB"/>
    <w:rsid w:val="00024002"/>
    <w:rsid w:val="00024024"/>
    <w:rsid w:val="00024212"/>
    <w:rsid w:val="000245DA"/>
    <w:rsid w:val="00024E71"/>
    <w:rsid w:val="00025554"/>
    <w:rsid w:val="00026391"/>
    <w:rsid w:val="000267A1"/>
    <w:rsid w:val="000278FA"/>
    <w:rsid w:val="00027C4D"/>
    <w:rsid w:val="00027EC3"/>
    <w:rsid w:val="00030131"/>
    <w:rsid w:val="00030499"/>
    <w:rsid w:val="00030871"/>
    <w:rsid w:val="00030B1A"/>
    <w:rsid w:val="00031004"/>
    <w:rsid w:val="00031406"/>
    <w:rsid w:val="00031679"/>
    <w:rsid w:val="00031EDE"/>
    <w:rsid w:val="00032F9F"/>
    <w:rsid w:val="000336D6"/>
    <w:rsid w:val="00033D4A"/>
    <w:rsid w:val="00033E5B"/>
    <w:rsid w:val="0003409E"/>
    <w:rsid w:val="0003461C"/>
    <w:rsid w:val="0003476F"/>
    <w:rsid w:val="00034E4A"/>
    <w:rsid w:val="00034EFE"/>
    <w:rsid w:val="00035264"/>
    <w:rsid w:val="000358B9"/>
    <w:rsid w:val="00035CF6"/>
    <w:rsid w:val="000366FD"/>
    <w:rsid w:val="000367CA"/>
    <w:rsid w:val="00037A1C"/>
    <w:rsid w:val="00037BE2"/>
    <w:rsid w:val="00040229"/>
    <w:rsid w:val="0004098D"/>
    <w:rsid w:val="00041347"/>
    <w:rsid w:val="000417E3"/>
    <w:rsid w:val="00041B7A"/>
    <w:rsid w:val="00041D99"/>
    <w:rsid w:val="00041F32"/>
    <w:rsid w:val="00042416"/>
    <w:rsid w:val="00042DCC"/>
    <w:rsid w:val="0004375E"/>
    <w:rsid w:val="00043917"/>
    <w:rsid w:val="00043D4D"/>
    <w:rsid w:val="00043F4E"/>
    <w:rsid w:val="00044638"/>
    <w:rsid w:val="00044E54"/>
    <w:rsid w:val="00045290"/>
    <w:rsid w:val="0004555B"/>
    <w:rsid w:val="00045806"/>
    <w:rsid w:val="00045E8E"/>
    <w:rsid w:val="00045ED4"/>
    <w:rsid w:val="00045EFA"/>
    <w:rsid w:val="0004650D"/>
    <w:rsid w:val="00046704"/>
    <w:rsid w:val="0004681B"/>
    <w:rsid w:val="000469C7"/>
    <w:rsid w:val="0004732C"/>
    <w:rsid w:val="00047B35"/>
    <w:rsid w:val="00047E47"/>
    <w:rsid w:val="00047FC0"/>
    <w:rsid w:val="000504CB"/>
    <w:rsid w:val="000509C2"/>
    <w:rsid w:val="000515B4"/>
    <w:rsid w:val="00051CC8"/>
    <w:rsid w:val="00051EC4"/>
    <w:rsid w:val="00052179"/>
    <w:rsid w:val="000524E3"/>
    <w:rsid w:val="00052E9A"/>
    <w:rsid w:val="00052FDD"/>
    <w:rsid w:val="0005306D"/>
    <w:rsid w:val="00053459"/>
    <w:rsid w:val="000534FD"/>
    <w:rsid w:val="00053739"/>
    <w:rsid w:val="000539E3"/>
    <w:rsid w:val="000540C6"/>
    <w:rsid w:val="000545AF"/>
    <w:rsid w:val="00054DC5"/>
    <w:rsid w:val="00054F8E"/>
    <w:rsid w:val="00055097"/>
    <w:rsid w:val="000557AF"/>
    <w:rsid w:val="00055D1E"/>
    <w:rsid w:val="00056815"/>
    <w:rsid w:val="0005695A"/>
    <w:rsid w:val="00056C5A"/>
    <w:rsid w:val="00056C6A"/>
    <w:rsid w:val="00056E33"/>
    <w:rsid w:val="00057215"/>
    <w:rsid w:val="00057900"/>
    <w:rsid w:val="00057BC3"/>
    <w:rsid w:val="00060CD2"/>
    <w:rsid w:val="00060E27"/>
    <w:rsid w:val="00060E61"/>
    <w:rsid w:val="0006167E"/>
    <w:rsid w:val="000619BE"/>
    <w:rsid w:val="00061D79"/>
    <w:rsid w:val="00061E14"/>
    <w:rsid w:val="0006213B"/>
    <w:rsid w:val="000622CD"/>
    <w:rsid w:val="000627A4"/>
    <w:rsid w:val="0006303D"/>
    <w:rsid w:val="00063748"/>
    <w:rsid w:val="0006391D"/>
    <w:rsid w:val="00063A2D"/>
    <w:rsid w:val="00063C05"/>
    <w:rsid w:val="00064532"/>
    <w:rsid w:val="000648BA"/>
    <w:rsid w:val="00064C64"/>
    <w:rsid w:val="00064C97"/>
    <w:rsid w:val="00066735"/>
    <w:rsid w:val="00066936"/>
    <w:rsid w:val="00066E18"/>
    <w:rsid w:val="000670A8"/>
    <w:rsid w:val="000671E7"/>
    <w:rsid w:val="000672B2"/>
    <w:rsid w:val="000676C3"/>
    <w:rsid w:val="0006792F"/>
    <w:rsid w:val="000705DE"/>
    <w:rsid w:val="0007087B"/>
    <w:rsid w:val="00070C41"/>
    <w:rsid w:val="00070D8C"/>
    <w:rsid w:val="00070EF8"/>
    <w:rsid w:val="000711A7"/>
    <w:rsid w:val="00071569"/>
    <w:rsid w:val="000723C0"/>
    <w:rsid w:val="000723EB"/>
    <w:rsid w:val="00072CB2"/>
    <w:rsid w:val="00072E3C"/>
    <w:rsid w:val="000734E3"/>
    <w:rsid w:val="00074B83"/>
    <w:rsid w:val="00074C27"/>
    <w:rsid w:val="00074C51"/>
    <w:rsid w:val="00075661"/>
    <w:rsid w:val="000757B9"/>
    <w:rsid w:val="000765E7"/>
    <w:rsid w:val="00076AF0"/>
    <w:rsid w:val="00076BD4"/>
    <w:rsid w:val="00076C11"/>
    <w:rsid w:val="00077289"/>
    <w:rsid w:val="00080690"/>
    <w:rsid w:val="000806A7"/>
    <w:rsid w:val="00080B7D"/>
    <w:rsid w:val="000815BB"/>
    <w:rsid w:val="00081814"/>
    <w:rsid w:val="0008306B"/>
    <w:rsid w:val="000838E9"/>
    <w:rsid w:val="00083BF9"/>
    <w:rsid w:val="00083C9F"/>
    <w:rsid w:val="00084B15"/>
    <w:rsid w:val="00085079"/>
    <w:rsid w:val="0008564B"/>
    <w:rsid w:val="000858A5"/>
    <w:rsid w:val="00085927"/>
    <w:rsid w:val="00085F9D"/>
    <w:rsid w:val="0008627F"/>
    <w:rsid w:val="00086D26"/>
    <w:rsid w:val="00086EFF"/>
    <w:rsid w:val="00087014"/>
    <w:rsid w:val="00090346"/>
    <w:rsid w:val="000907C3"/>
    <w:rsid w:val="000907EE"/>
    <w:rsid w:val="00090C60"/>
    <w:rsid w:val="00090C7F"/>
    <w:rsid w:val="000919E5"/>
    <w:rsid w:val="00092086"/>
    <w:rsid w:val="00092159"/>
    <w:rsid w:val="0009238A"/>
    <w:rsid w:val="00092736"/>
    <w:rsid w:val="00092825"/>
    <w:rsid w:val="00092B06"/>
    <w:rsid w:val="00092C49"/>
    <w:rsid w:val="00092E06"/>
    <w:rsid w:val="00093FCC"/>
    <w:rsid w:val="000942B6"/>
    <w:rsid w:val="000942C3"/>
    <w:rsid w:val="00094703"/>
    <w:rsid w:val="0009484A"/>
    <w:rsid w:val="00094B30"/>
    <w:rsid w:val="00094DE6"/>
    <w:rsid w:val="00095C57"/>
    <w:rsid w:val="00096279"/>
    <w:rsid w:val="000962CB"/>
    <w:rsid w:val="000969B5"/>
    <w:rsid w:val="00096EFC"/>
    <w:rsid w:val="00097056"/>
    <w:rsid w:val="00097806"/>
    <w:rsid w:val="0009794A"/>
    <w:rsid w:val="000A00E1"/>
    <w:rsid w:val="000A0944"/>
    <w:rsid w:val="000A0C97"/>
    <w:rsid w:val="000A108B"/>
    <w:rsid w:val="000A1836"/>
    <w:rsid w:val="000A1896"/>
    <w:rsid w:val="000A194E"/>
    <w:rsid w:val="000A1A54"/>
    <w:rsid w:val="000A2067"/>
    <w:rsid w:val="000A208D"/>
    <w:rsid w:val="000A212D"/>
    <w:rsid w:val="000A2D51"/>
    <w:rsid w:val="000A2FBE"/>
    <w:rsid w:val="000A458C"/>
    <w:rsid w:val="000A4703"/>
    <w:rsid w:val="000A4EB3"/>
    <w:rsid w:val="000A506C"/>
    <w:rsid w:val="000A540E"/>
    <w:rsid w:val="000A5942"/>
    <w:rsid w:val="000A5B57"/>
    <w:rsid w:val="000A5C67"/>
    <w:rsid w:val="000A5DA7"/>
    <w:rsid w:val="000A610E"/>
    <w:rsid w:val="000A614C"/>
    <w:rsid w:val="000A68F8"/>
    <w:rsid w:val="000A73FC"/>
    <w:rsid w:val="000A76C5"/>
    <w:rsid w:val="000A77B6"/>
    <w:rsid w:val="000B01AF"/>
    <w:rsid w:val="000B02DE"/>
    <w:rsid w:val="000B0C4D"/>
    <w:rsid w:val="000B0D11"/>
    <w:rsid w:val="000B0F81"/>
    <w:rsid w:val="000B1F90"/>
    <w:rsid w:val="000B1F93"/>
    <w:rsid w:val="000B262D"/>
    <w:rsid w:val="000B276C"/>
    <w:rsid w:val="000B2B88"/>
    <w:rsid w:val="000B2D6E"/>
    <w:rsid w:val="000B2E38"/>
    <w:rsid w:val="000B2EAB"/>
    <w:rsid w:val="000B3623"/>
    <w:rsid w:val="000B374E"/>
    <w:rsid w:val="000B37D7"/>
    <w:rsid w:val="000B3DDD"/>
    <w:rsid w:val="000B4109"/>
    <w:rsid w:val="000B45BA"/>
    <w:rsid w:val="000B5007"/>
    <w:rsid w:val="000B5393"/>
    <w:rsid w:val="000B567A"/>
    <w:rsid w:val="000B5A70"/>
    <w:rsid w:val="000B5C47"/>
    <w:rsid w:val="000B5ED4"/>
    <w:rsid w:val="000B60E3"/>
    <w:rsid w:val="000B61D6"/>
    <w:rsid w:val="000B63EE"/>
    <w:rsid w:val="000B6A3E"/>
    <w:rsid w:val="000B6AB6"/>
    <w:rsid w:val="000B6D90"/>
    <w:rsid w:val="000B72A0"/>
    <w:rsid w:val="000B7770"/>
    <w:rsid w:val="000B7790"/>
    <w:rsid w:val="000B79C8"/>
    <w:rsid w:val="000B7A9D"/>
    <w:rsid w:val="000B7E2D"/>
    <w:rsid w:val="000C06A1"/>
    <w:rsid w:val="000C07C1"/>
    <w:rsid w:val="000C0BFB"/>
    <w:rsid w:val="000C0CFD"/>
    <w:rsid w:val="000C1016"/>
    <w:rsid w:val="000C1CA3"/>
    <w:rsid w:val="000C20F8"/>
    <w:rsid w:val="000C2B0C"/>
    <w:rsid w:val="000C2CAB"/>
    <w:rsid w:val="000C2DDB"/>
    <w:rsid w:val="000C30F9"/>
    <w:rsid w:val="000C5051"/>
    <w:rsid w:val="000C57A4"/>
    <w:rsid w:val="000C5AFE"/>
    <w:rsid w:val="000C616F"/>
    <w:rsid w:val="000C6286"/>
    <w:rsid w:val="000C64E7"/>
    <w:rsid w:val="000C696C"/>
    <w:rsid w:val="000C764A"/>
    <w:rsid w:val="000C7936"/>
    <w:rsid w:val="000D0F6F"/>
    <w:rsid w:val="000D14D7"/>
    <w:rsid w:val="000D1820"/>
    <w:rsid w:val="000D2509"/>
    <w:rsid w:val="000D29CA"/>
    <w:rsid w:val="000D2A66"/>
    <w:rsid w:val="000D2A92"/>
    <w:rsid w:val="000D2F1D"/>
    <w:rsid w:val="000D2F30"/>
    <w:rsid w:val="000D30CA"/>
    <w:rsid w:val="000D35DD"/>
    <w:rsid w:val="000D4239"/>
    <w:rsid w:val="000D4763"/>
    <w:rsid w:val="000D521C"/>
    <w:rsid w:val="000D55AB"/>
    <w:rsid w:val="000D5F92"/>
    <w:rsid w:val="000D653C"/>
    <w:rsid w:val="000D6625"/>
    <w:rsid w:val="000D67F1"/>
    <w:rsid w:val="000D680E"/>
    <w:rsid w:val="000D7E85"/>
    <w:rsid w:val="000E00DA"/>
    <w:rsid w:val="000E07CD"/>
    <w:rsid w:val="000E08DC"/>
    <w:rsid w:val="000E0ADE"/>
    <w:rsid w:val="000E14D5"/>
    <w:rsid w:val="000E1660"/>
    <w:rsid w:val="000E1D92"/>
    <w:rsid w:val="000E2573"/>
    <w:rsid w:val="000E268E"/>
    <w:rsid w:val="000E2B3F"/>
    <w:rsid w:val="000E32CB"/>
    <w:rsid w:val="000E395F"/>
    <w:rsid w:val="000E4408"/>
    <w:rsid w:val="000E4E3D"/>
    <w:rsid w:val="000E5125"/>
    <w:rsid w:val="000E5406"/>
    <w:rsid w:val="000E566D"/>
    <w:rsid w:val="000E5AA8"/>
    <w:rsid w:val="000E5C24"/>
    <w:rsid w:val="000E5D58"/>
    <w:rsid w:val="000E5F0A"/>
    <w:rsid w:val="000E63E6"/>
    <w:rsid w:val="000E64A6"/>
    <w:rsid w:val="000E64B7"/>
    <w:rsid w:val="000E6C96"/>
    <w:rsid w:val="000E6E8D"/>
    <w:rsid w:val="000E71DF"/>
    <w:rsid w:val="000E7406"/>
    <w:rsid w:val="000E7B7C"/>
    <w:rsid w:val="000E7CF2"/>
    <w:rsid w:val="000E7E03"/>
    <w:rsid w:val="000F06FC"/>
    <w:rsid w:val="000F073D"/>
    <w:rsid w:val="000F0839"/>
    <w:rsid w:val="000F09EE"/>
    <w:rsid w:val="000F0ACF"/>
    <w:rsid w:val="000F1238"/>
    <w:rsid w:val="000F1CA0"/>
    <w:rsid w:val="000F1D44"/>
    <w:rsid w:val="000F2B03"/>
    <w:rsid w:val="000F2E1A"/>
    <w:rsid w:val="000F3EC1"/>
    <w:rsid w:val="000F45D3"/>
    <w:rsid w:val="000F4725"/>
    <w:rsid w:val="000F5016"/>
    <w:rsid w:val="000F559E"/>
    <w:rsid w:val="000F566A"/>
    <w:rsid w:val="000F5A80"/>
    <w:rsid w:val="000F5B5D"/>
    <w:rsid w:val="000F5C7C"/>
    <w:rsid w:val="000F61B1"/>
    <w:rsid w:val="000F6428"/>
    <w:rsid w:val="000F679A"/>
    <w:rsid w:val="000F6B5D"/>
    <w:rsid w:val="000F6E97"/>
    <w:rsid w:val="000F72CC"/>
    <w:rsid w:val="000F7544"/>
    <w:rsid w:val="000F75EC"/>
    <w:rsid w:val="000F7F0E"/>
    <w:rsid w:val="001007E2"/>
    <w:rsid w:val="00100F0D"/>
    <w:rsid w:val="001010D4"/>
    <w:rsid w:val="00101119"/>
    <w:rsid w:val="00101657"/>
    <w:rsid w:val="001022D0"/>
    <w:rsid w:val="00102605"/>
    <w:rsid w:val="00103207"/>
    <w:rsid w:val="00103257"/>
    <w:rsid w:val="0010363C"/>
    <w:rsid w:val="001036E5"/>
    <w:rsid w:val="001038EA"/>
    <w:rsid w:val="001038FA"/>
    <w:rsid w:val="00103DF9"/>
    <w:rsid w:val="00104DA9"/>
    <w:rsid w:val="00104DFB"/>
    <w:rsid w:val="0010567D"/>
    <w:rsid w:val="00105D8A"/>
    <w:rsid w:val="001068A4"/>
    <w:rsid w:val="00106C7A"/>
    <w:rsid w:val="0010765F"/>
    <w:rsid w:val="001076DD"/>
    <w:rsid w:val="00110E12"/>
    <w:rsid w:val="00110EE0"/>
    <w:rsid w:val="00111430"/>
    <w:rsid w:val="001116E7"/>
    <w:rsid w:val="0011188C"/>
    <w:rsid w:val="00111BED"/>
    <w:rsid w:val="00112BAC"/>
    <w:rsid w:val="00113119"/>
    <w:rsid w:val="00113259"/>
    <w:rsid w:val="001138ED"/>
    <w:rsid w:val="00113970"/>
    <w:rsid w:val="001141FE"/>
    <w:rsid w:val="00114653"/>
    <w:rsid w:val="00114824"/>
    <w:rsid w:val="0011490C"/>
    <w:rsid w:val="00114BF8"/>
    <w:rsid w:val="00115798"/>
    <w:rsid w:val="00115851"/>
    <w:rsid w:val="001159D0"/>
    <w:rsid w:val="00115B5C"/>
    <w:rsid w:val="00115F32"/>
    <w:rsid w:val="00116093"/>
    <w:rsid w:val="001161BD"/>
    <w:rsid w:val="001161EE"/>
    <w:rsid w:val="001162EC"/>
    <w:rsid w:val="0011644D"/>
    <w:rsid w:val="0011671F"/>
    <w:rsid w:val="00116856"/>
    <w:rsid w:val="0011735B"/>
    <w:rsid w:val="001174CC"/>
    <w:rsid w:val="0011779A"/>
    <w:rsid w:val="001179F9"/>
    <w:rsid w:val="00117E00"/>
    <w:rsid w:val="001201D7"/>
    <w:rsid w:val="00120286"/>
    <w:rsid w:val="00120330"/>
    <w:rsid w:val="00120A42"/>
    <w:rsid w:val="00120B98"/>
    <w:rsid w:val="00120B9B"/>
    <w:rsid w:val="00120EA0"/>
    <w:rsid w:val="00120EC0"/>
    <w:rsid w:val="00121386"/>
    <w:rsid w:val="001213FC"/>
    <w:rsid w:val="001218A1"/>
    <w:rsid w:val="00122B70"/>
    <w:rsid w:val="00122F55"/>
    <w:rsid w:val="00122FB5"/>
    <w:rsid w:val="001239FC"/>
    <w:rsid w:val="00123A44"/>
    <w:rsid w:val="00123AAA"/>
    <w:rsid w:val="00123BB6"/>
    <w:rsid w:val="00123DC6"/>
    <w:rsid w:val="00123F8D"/>
    <w:rsid w:val="00124A69"/>
    <w:rsid w:val="00125EF4"/>
    <w:rsid w:val="001264EA"/>
    <w:rsid w:val="00126D58"/>
    <w:rsid w:val="001270F9"/>
    <w:rsid w:val="00127B23"/>
    <w:rsid w:val="00127B55"/>
    <w:rsid w:val="001304A7"/>
    <w:rsid w:val="001304BD"/>
    <w:rsid w:val="00131154"/>
    <w:rsid w:val="001313FE"/>
    <w:rsid w:val="00131C82"/>
    <w:rsid w:val="00131F63"/>
    <w:rsid w:val="00132AF7"/>
    <w:rsid w:val="00132D7A"/>
    <w:rsid w:val="001331A3"/>
    <w:rsid w:val="00133331"/>
    <w:rsid w:val="00133B2F"/>
    <w:rsid w:val="00133FE7"/>
    <w:rsid w:val="00134075"/>
    <w:rsid w:val="001342C9"/>
    <w:rsid w:val="00134545"/>
    <w:rsid w:val="0013457F"/>
    <w:rsid w:val="00134988"/>
    <w:rsid w:val="00134AF2"/>
    <w:rsid w:val="00134D23"/>
    <w:rsid w:val="00135A78"/>
    <w:rsid w:val="00135B0C"/>
    <w:rsid w:val="00135F89"/>
    <w:rsid w:val="001360E5"/>
    <w:rsid w:val="00136436"/>
    <w:rsid w:val="0013695E"/>
    <w:rsid w:val="0013700D"/>
    <w:rsid w:val="00137540"/>
    <w:rsid w:val="001375F6"/>
    <w:rsid w:val="00137728"/>
    <w:rsid w:val="00137B78"/>
    <w:rsid w:val="00137FC9"/>
    <w:rsid w:val="001411DD"/>
    <w:rsid w:val="00141558"/>
    <w:rsid w:val="00141D89"/>
    <w:rsid w:val="00142828"/>
    <w:rsid w:val="0014284D"/>
    <w:rsid w:val="0014341F"/>
    <w:rsid w:val="00143492"/>
    <w:rsid w:val="00143BC8"/>
    <w:rsid w:val="00143C59"/>
    <w:rsid w:val="00143CFB"/>
    <w:rsid w:val="0014404E"/>
    <w:rsid w:val="001441C5"/>
    <w:rsid w:val="00144492"/>
    <w:rsid w:val="00144883"/>
    <w:rsid w:val="001459C9"/>
    <w:rsid w:val="00145C14"/>
    <w:rsid w:val="00145CDA"/>
    <w:rsid w:val="00146754"/>
    <w:rsid w:val="00146C83"/>
    <w:rsid w:val="00146D87"/>
    <w:rsid w:val="0014748D"/>
    <w:rsid w:val="00147673"/>
    <w:rsid w:val="001478BA"/>
    <w:rsid w:val="001502E9"/>
    <w:rsid w:val="0015065E"/>
    <w:rsid w:val="001508FB"/>
    <w:rsid w:val="00150E0C"/>
    <w:rsid w:val="00151688"/>
    <w:rsid w:val="0015171A"/>
    <w:rsid w:val="00151BF6"/>
    <w:rsid w:val="00151C00"/>
    <w:rsid w:val="00151DDC"/>
    <w:rsid w:val="00152BEB"/>
    <w:rsid w:val="00152DEF"/>
    <w:rsid w:val="0015392C"/>
    <w:rsid w:val="00154111"/>
    <w:rsid w:val="00155191"/>
    <w:rsid w:val="001552E8"/>
    <w:rsid w:val="00155AD7"/>
    <w:rsid w:val="00155DA3"/>
    <w:rsid w:val="00156660"/>
    <w:rsid w:val="001566C8"/>
    <w:rsid w:val="00156A6A"/>
    <w:rsid w:val="00156FE6"/>
    <w:rsid w:val="00157575"/>
    <w:rsid w:val="0015790C"/>
    <w:rsid w:val="00160090"/>
    <w:rsid w:val="0016018D"/>
    <w:rsid w:val="001604FC"/>
    <w:rsid w:val="00160CC5"/>
    <w:rsid w:val="0016129A"/>
    <w:rsid w:val="001616E6"/>
    <w:rsid w:val="00161708"/>
    <w:rsid w:val="0016238D"/>
    <w:rsid w:val="001625F6"/>
    <w:rsid w:val="00162B1F"/>
    <w:rsid w:val="00162EE5"/>
    <w:rsid w:val="00163835"/>
    <w:rsid w:val="0016407B"/>
    <w:rsid w:val="001643D3"/>
    <w:rsid w:val="00164556"/>
    <w:rsid w:val="00164761"/>
    <w:rsid w:val="001648F5"/>
    <w:rsid w:val="001653AF"/>
    <w:rsid w:val="001653C1"/>
    <w:rsid w:val="001655EE"/>
    <w:rsid w:val="00165929"/>
    <w:rsid w:val="00166059"/>
    <w:rsid w:val="00166128"/>
    <w:rsid w:val="00166162"/>
    <w:rsid w:val="00166768"/>
    <w:rsid w:val="0016767E"/>
    <w:rsid w:val="00167A8D"/>
    <w:rsid w:val="00167B41"/>
    <w:rsid w:val="00170D46"/>
    <w:rsid w:val="00171672"/>
    <w:rsid w:val="00171C45"/>
    <w:rsid w:val="00171E18"/>
    <w:rsid w:val="00172050"/>
    <w:rsid w:val="001726BB"/>
    <w:rsid w:val="00172966"/>
    <w:rsid w:val="00172C8E"/>
    <w:rsid w:val="0017392F"/>
    <w:rsid w:val="00173948"/>
    <w:rsid w:val="00173C74"/>
    <w:rsid w:val="001740DC"/>
    <w:rsid w:val="001741FD"/>
    <w:rsid w:val="001745ED"/>
    <w:rsid w:val="00174AAA"/>
    <w:rsid w:val="00174D9A"/>
    <w:rsid w:val="00175000"/>
    <w:rsid w:val="00175560"/>
    <w:rsid w:val="0017567E"/>
    <w:rsid w:val="00175DB5"/>
    <w:rsid w:val="0017659D"/>
    <w:rsid w:val="00176A5F"/>
    <w:rsid w:val="00176BFC"/>
    <w:rsid w:val="00177BF6"/>
    <w:rsid w:val="00180384"/>
    <w:rsid w:val="001807BA"/>
    <w:rsid w:val="001807BE"/>
    <w:rsid w:val="00180ADF"/>
    <w:rsid w:val="00180D58"/>
    <w:rsid w:val="00180E6D"/>
    <w:rsid w:val="001810F8"/>
    <w:rsid w:val="0018125F"/>
    <w:rsid w:val="00181785"/>
    <w:rsid w:val="00181856"/>
    <w:rsid w:val="001822B6"/>
    <w:rsid w:val="00182D69"/>
    <w:rsid w:val="001830B3"/>
    <w:rsid w:val="00183C21"/>
    <w:rsid w:val="0018494A"/>
    <w:rsid w:val="00185364"/>
    <w:rsid w:val="00185A67"/>
    <w:rsid w:val="00185A6B"/>
    <w:rsid w:val="00185AC9"/>
    <w:rsid w:val="00185DB0"/>
    <w:rsid w:val="00185E20"/>
    <w:rsid w:val="00186226"/>
    <w:rsid w:val="00186696"/>
    <w:rsid w:val="00186828"/>
    <w:rsid w:val="00186D8F"/>
    <w:rsid w:val="00186EDA"/>
    <w:rsid w:val="001874F8"/>
    <w:rsid w:val="00187532"/>
    <w:rsid w:val="00187F2B"/>
    <w:rsid w:val="001902AD"/>
    <w:rsid w:val="00190A9A"/>
    <w:rsid w:val="001910E5"/>
    <w:rsid w:val="00191152"/>
    <w:rsid w:val="00191153"/>
    <w:rsid w:val="001914B3"/>
    <w:rsid w:val="00191CB6"/>
    <w:rsid w:val="001921EF"/>
    <w:rsid w:val="00192249"/>
    <w:rsid w:val="00192426"/>
    <w:rsid w:val="00192B20"/>
    <w:rsid w:val="00192EA4"/>
    <w:rsid w:val="00193874"/>
    <w:rsid w:val="00193E7C"/>
    <w:rsid w:val="00194295"/>
    <w:rsid w:val="00194D96"/>
    <w:rsid w:val="00194E50"/>
    <w:rsid w:val="00195406"/>
    <w:rsid w:val="00195B68"/>
    <w:rsid w:val="00195C67"/>
    <w:rsid w:val="00195F8C"/>
    <w:rsid w:val="00196566"/>
    <w:rsid w:val="001965C0"/>
    <w:rsid w:val="001974A3"/>
    <w:rsid w:val="00197718"/>
    <w:rsid w:val="00197C14"/>
    <w:rsid w:val="00197C7A"/>
    <w:rsid w:val="00197C8D"/>
    <w:rsid w:val="001A05DC"/>
    <w:rsid w:val="001A076D"/>
    <w:rsid w:val="001A0B14"/>
    <w:rsid w:val="001A1BDA"/>
    <w:rsid w:val="001A1C51"/>
    <w:rsid w:val="001A26AB"/>
    <w:rsid w:val="001A2CA1"/>
    <w:rsid w:val="001A31EC"/>
    <w:rsid w:val="001A369A"/>
    <w:rsid w:val="001A3882"/>
    <w:rsid w:val="001A4355"/>
    <w:rsid w:val="001A4B2A"/>
    <w:rsid w:val="001A4E8C"/>
    <w:rsid w:val="001A5311"/>
    <w:rsid w:val="001A5CC3"/>
    <w:rsid w:val="001A5D0B"/>
    <w:rsid w:val="001A6589"/>
    <w:rsid w:val="001A6D63"/>
    <w:rsid w:val="001A73AC"/>
    <w:rsid w:val="001A7413"/>
    <w:rsid w:val="001A7923"/>
    <w:rsid w:val="001A7B84"/>
    <w:rsid w:val="001A7D91"/>
    <w:rsid w:val="001A7E07"/>
    <w:rsid w:val="001A7F4B"/>
    <w:rsid w:val="001B02BF"/>
    <w:rsid w:val="001B03B4"/>
    <w:rsid w:val="001B0557"/>
    <w:rsid w:val="001B0BC2"/>
    <w:rsid w:val="001B14EB"/>
    <w:rsid w:val="001B16BA"/>
    <w:rsid w:val="001B1ADF"/>
    <w:rsid w:val="001B1D32"/>
    <w:rsid w:val="001B2297"/>
    <w:rsid w:val="001B24E5"/>
    <w:rsid w:val="001B2AA9"/>
    <w:rsid w:val="001B2B42"/>
    <w:rsid w:val="001B2CAF"/>
    <w:rsid w:val="001B31D2"/>
    <w:rsid w:val="001B359C"/>
    <w:rsid w:val="001B361F"/>
    <w:rsid w:val="001B384A"/>
    <w:rsid w:val="001B392C"/>
    <w:rsid w:val="001B3D14"/>
    <w:rsid w:val="001B3D1A"/>
    <w:rsid w:val="001B3F31"/>
    <w:rsid w:val="001B3FAD"/>
    <w:rsid w:val="001B4072"/>
    <w:rsid w:val="001B4389"/>
    <w:rsid w:val="001B4BA6"/>
    <w:rsid w:val="001B4C26"/>
    <w:rsid w:val="001B4EBB"/>
    <w:rsid w:val="001B52C2"/>
    <w:rsid w:val="001B55F1"/>
    <w:rsid w:val="001B58D9"/>
    <w:rsid w:val="001B5AB3"/>
    <w:rsid w:val="001B5CA9"/>
    <w:rsid w:val="001B62C0"/>
    <w:rsid w:val="001B64C8"/>
    <w:rsid w:val="001B7124"/>
    <w:rsid w:val="001B7171"/>
    <w:rsid w:val="001B76F1"/>
    <w:rsid w:val="001C0114"/>
    <w:rsid w:val="001C050B"/>
    <w:rsid w:val="001C078E"/>
    <w:rsid w:val="001C0D63"/>
    <w:rsid w:val="001C1384"/>
    <w:rsid w:val="001C1386"/>
    <w:rsid w:val="001C144D"/>
    <w:rsid w:val="001C14DD"/>
    <w:rsid w:val="001C1D5E"/>
    <w:rsid w:val="001C1FD3"/>
    <w:rsid w:val="001C2F3A"/>
    <w:rsid w:val="001C2F46"/>
    <w:rsid w:val="001C326B"/>
    <w:rsid w:val="001C34F7"/>
    <w:rsid w:val="001C361D"/>
    <w:rsid w:val="001C3B90"/>
    <w:rsid w:val="001C429F"/>
    <w:rsid w:val="001C42B3"/>
    <w:rsid w:val="001C43F0"/>
    <w:rsid w:val="001C44DD"/>
    <w:rsid w:val="001C460B"/>
    <w:rsid w:val="001C46D8"/>
    <w:rsid w:val="001C483C"/>
    <w:rsid w:val="001C4F00"/>
    <w:rsid w:val="001C4F9D"/>
    <w:rsid w:val="001C565A"/>
    <w:rsid w:val="001C58B7"/>
    <w:rsid w:val="001C5B9B"/>
    <w:rsid w:val="001C6096"/>
    <w:rsid w:val="001C6A2F"/>
    <w:rsid w:val="001C750B"/>
    <w:rsid w:val="001C7B47"/>
    <w:rsid w:val="001D061B"/>
    <w:rsid w:val="001D08F9"/>
    <w:rsid w:val="001D14C0"/>
    <w:rsid w:val="001D14FB"/>
    <w:rsid w:val="001D1505"/>
    <w:rsid w:val="001D163A"/>
    <w:rsid w:val="001D1D50"/>
    <w:rsid w:val="001D23C2"/>
    <w:rsid w:val="001D2CB1"/>
    <w:rsid w:val="001D2DA4"/>
    <w:rsid w:val="001D3216"/>
    <w:rsid w:val="001D339E"/>
    <w:rsid w:val="001D3472"/>
    <w:rsid w:val="001D3796"/>
    <w:rsid w:val="001D3FF3"/>
    <w:rsid w:val="001D47E0"/>
    <w:rsid w:val="001D47EA"/>
    <w:rsid w:val="001D47F6"/>
    <w:rsid w:val="001D48E9"/>
    <w:rsid w:val="001D4961"/>
    <w:rsid w:val="001D4B1C"/>
    <w:rsid w:val="001D55A8"/>
    <w:rsid w:val="001D6436"/>
    <w:rsid w:val="001D6557"/>
    <w:rsid w:val="001D68D7"/>
    <w:rsid w:val="001D6C62"/>
    <w:rsid w:val="001D705E"/>
    <w:rsid w:val="001D71BD"/>
    <w:rsid w:val="001D76E6"/>
    <w:rsid w:val="001D7800"/>
    <w:rsid w:val="001D7990"/>
    <w:rsid w:val="001E0480"/>
    <w:rsid w:val="001E085D"/>
    <w:rsid w:val="001E0A51"/>
    <w:rsid w:val="001E0BB0"/>
    <w:rsid w:val="001E106E"/>
    <w:rsid w:val="001E1245"/>
    <w:rsid w:val="001E1292"/>
    <w:rsid w:val="001E163B"/>
    <w:rsid w:val="001E1C56"/>
    <w:rsid w:val="001E1D76"/>
    <w:rsid w:val="001E1D80"/>
    <w:rsid w:val="001E23AE"/>
    <w:rsid w:val="001E26FC"/>
    <w:rsid w:val="001E28AC"/>
    <w:rsid w:val="001E3279"/>
    <w:rsid w:val="001E3588"/>
    <w:rsid w:val="001E3BB7"/>
    <w:rsid w:val="001E3EDA"/>
    <w:rsid w:val="001E4B69"/>
    <w:rsid w:val="001E5D74"/>
    <w:rsid w:val="001E5DAC"/>
    <w:rsid w:val="001E62DF"/>
    <w:rsid w:val="001E6A46"/>
    <w:rsid w:val="001E6D5F"/>
    <w:rsid w:val="001E6EFE"/>
    <w:rsid w:val="001E71D3"/>
    <w:rsid w:val="001E7AEF"/>
    <w:rsid w:val="001E7D3C"/>
    <w:rsid w:val="001E7DD1"/>
    <w:rsid w:val="001F0070"/>
    <w:rsid w:val="001F0C80"/>
    <w:rsid w:val="001F0F63"/>
    <w:rsid w:val="001F1319"/>
    <w:rsid w:val="001F14D1"/>
    <w:rsid w:val="001F1696"/>
    <w:rsid w:val="001F17F1"/>
    <w:rsid w:val="001F1E1A"/>
    <w:rsid w:val="001F271F"/>
    <w:rsid w:val="001F2F8D"/>
    <w:rsid w:val="001F2F9D"/>
    <w:rsid w:val="001F3CFB"/>
    <w:rsid w:val="001F3E52"/>
    <w:rsid w:val="001F4A3D"/>
    <w:rsid w:val="001F4C98"/>
    <w:rsid w:val="001F4FA5"/>
    <w:rsid w:val="001F54DD"/>
    <w:rsid w:val="001F6038"/>
    <w:rsid w:val="001F60CE"/>
    <w:rsid w:val="001F60F9"/>
    <w:rsid w:val="001F631B"/>
    <w:rsid w:val="001F648F"/>
    <w:rsid w:val="001F65E7"/>
    <w:rsid w:val="001F6751"/>
    <w:rsid w:val="001F6A62"/>
    <w:rsid w:val="001F6EFD"/>
    <w:rsid w:val="001F7471"/>
    <w:rsid w:val="001F7E4F"/>
    <w:rsid w:val="001F7F3F"/>
    <w:rsid w:val="00200068"/>
    <w:rsid w:val="00200BE3"/>
    <w:rsid w:val="00200C93"/>
    <w:rsid w:val="00200DDC"/>
    <w:rsid w:val="00201244"/>
    <w:rsid w:val="00201410"/>
    <w:rsid w:val="0020142C"/>
    <w:rsid w:val="00201504"/>
    <w:rsid w:val="00201865"/>
    <w:rsid w:val="00202746"/>
    <w:rsid w:val="00202A4E"/>
    <w:rsid w:val="00203022"/>
    <w:rsid w:val="00203AE1"/>
    <w:rsid w:val="00203C75"/>
    <w:rsid w:val="002040D4"/>
    <w:rsid w:val="002041F7"/>
    <w:rsid w:val="002042E3"/>
    <w:rsid w:val="002043D9"/>
    <w:rsid w:val="002046DD"/>
    <w:rsid w:val="0020493A"/>
    <w:rsid w:val="00204A3F"/>
    <w:rsid w:val="00204C00"/>
    <w:rsid w:val="00205405"/>
    <w:rsid w:val="00205A42"/>
    <w:rsid w:val="00205B1E"/>
    <w:rsid w:val="00206027"/>
    <w:rsid w:val="00206142"/>
    <w:rsid w:val="00206729"/>
    <w:rsid w:val="0020680F"/>
    <w:rsid w:val="002078D1"/>
    <w:rsid w:val="00210230"/>
    <w:rsid w:val="002102D2"/>
    <w:rsid w:val="002105CE"/>
    <w:rsid w:val="002107E4"/>
    <w:rsid w:val="00210863"/>
    <w:rsid w:val="00210A21"/>
    <w:rsid w:val="0021112C"/>
    <w:rsid w:val="002116C3"/>
    <w:rsid w:val="0021180E"/>
    <w:rsid w:val="00211E4A"/>
    <w:rsid w:val="0021204F"/>
    <w:rsid w:val="002121BF"/>
    <w:rsid w:val="00212236"/>
    <w:rsid w:val="00212FCE"/>
    <w:rsid w:val="0021316B"/>
    <w:rsid w:val="0021328B"/>
    <w:rsid w:val="002133FC"/>
    <w:rsid w:val="00213432"/>
    <w:rsid w:val="002135F0"/>
    <w:rsid w:val="00213609"/>
    <w:rsid w:val="002144B6"/>
    <w:rsid w:val="00214AB8"/>
    <w:rsid w:val="00214C49"/>
    <w:rsid w:val="0021503A"/>
    <w:rsid w:val="0021520C"/>
    <w:rsid w:val="002157F4"/>
    <w:rsid w:val="002162EA"/>
    <w:rsid w:val="0021689C"/>
    <w:rsid w:val="002168C0"/>
    <w:rsid w:val="00216A7E"/>
    <w:rsid w:val="002174F1"/>
    <w:rsid w:val="00217679"/>
    <w:rsid w:val="0021792F"/>
    <w:rsid w:val="00217AFD"/>
    <w:rsid w:val="00217CF8"/>
    <w:rsid w:val="00217FF2"/>
    <w:rsid w:val="00220128"/>
    <w:rsid w:val="00220497"/>
    <w:rsid w:val="00220C31"/>
    <w:rsid w:val="00220ECE"/>
    <w:rsid w:val="00220F4F"/>
    <w:rsid w:val="00221E29"/>
    <w:rsid w:val="00221E50"/>
    <w:rsid w:val="00222646"/>
    <w:rsid w:val="00222DC7"/>
    <w:rsid w:val="00223A30"/>
    <w:rsid w:val="00223A85"/>
    <w:rsid w:val="00223C04"/>
    <w:rsid w:val="00223CDC"/>
    <w:rsid w:val="00224025"/>
    <w:rsid w:val="002240D4"/>
    <w:rsid w:val="00224251"/>
    <w:rsid w:val="002249F0"/>
    <w:rsid w:val="00224B69"/>
    <w:rsid w:val="0022518A"/>
    <w:rsid w:val="002259C5"/>
    <w:rsid w:val="00225B06"/>
    <w:rsid w:val="00225B94"/>
    <w:rsid w:val="002262EB"/>
    <w:rsid w:val="0022637D"/>
    <w:rsid w:val="00226445"/>
    <w:rsid w:val="002265B3"/>
    <w:rsid w:val="00230407"/>
    <w:rsid w:val="0023074B"/>
    <w:rsid w:val="00230A18"/>
    <w:rsid w:val="00230ED9"/>
    <w:rsid w:val="00231D81"/>
    <w:rsid w:val="002324D6"/>
    <w:rsid w:val="00232C85"/>
    <w:rsid w:val="00232D64"/>
    <w:rsid w:val="00232FE4"/>
    <w:rsid w:val="00233EBD"/>
    <w:rsid w:val="0023410C"/>
    <w:rsid w:val="002342C1"/>
    <w:rsid w:val="00234625"/>
    <w:rsid w:val="00234FF5"/>
    <w:rsid w:val="00235345"/>
    <w:rsid w:val="00235617"/>
    <w:rsid w:val="00235B2D"/>
    <w:rsid w:val="002361B3"/>
    <w:rsid w:val="0023655B"/>
    <w:rsid w:val="00236569"/>
    <w:rsid w:val="00237607"/>
    <w:rsid w:val="00237F56"/>
    <w:rsid w:val="002404C5"/>
    <w:rsid w:val="0024054A"/>
    <w:rsid w:val="002410BE"/>
    <w:rsid w:val="0024116A"/>
    <w:rsid w:val="002412AF"/>
    <w:rsid w:val="0024196D"/>
    <w:rsid w:val="0024199A"/>
    <w:rsid w:val="002421BF"/>
    <w:rsid w:val="00242915"/>
    <w:rsid w:val="00242A6A"/>
    <w:rsid w:val="00242AFF"/>
    <w:rsid w:val="00242BC1"/>
    <w:rsid w:val="00243EA2"/>
    <w:rsid w:val="00244092"/>
    <w:rsid w:val="002443C4"/>
    <w:rsid w:val="002445C2"/>
    <w:rsid w:val="0024467D"/>
    <w:rsid w:val="00245B98"/>
    <w:rsid w:val="00246190"/>
    <w:rsid w:val="002461E0"/>
    <w:rsid w:val="0024654F"/>
    <w:rsid w:val="00246A55"/>
    <w:rsid w:val="00246EE0"/>
    <w:rsid w:val="00247296"/>
    <w:rsid w:val="002475F1"/>
    <w:rsid w:val="002478EE"/>
    <w:rsid w:val="00247E81"/>
    <w:rsid w:val="00247FFA"/>
    <w:rsid w:val="002500A8"/>
    <w:rsid w:val="00250101"/>
    <w:rsid w:val="00250948"/>
    <w:rsid w:val="00250ACF"/>
    <w:rsid w:val="002513F4"/>
    <w:rsid w:val="0025148E"/>
    <w:rsid w:val="00251687"/>
    <w:rsid w:val="002516CC"/>
    <w:rsid w:val="00251D2B"/>
    <w:rsid w:val="00252714"/>
    <w:rsid w:val="00252F90"/>
    <w:rsid w:val="002534F7"/>
    <w:rsid w:val="002539DF"/>
    <w:rsid w:val="00253A1F"/>
    <w:rsid w:val="00253D98"/>
    <w:rsid w:val="00253F34"/>
    <w:rsid w:val="0025431C"/>
    <w:rsid w:val="002548B7"/>
    <w:rsid w:val="00254918"/>
    <w:rsid w:val="00254D65"/>
    <w:rsid w:val="00256A0A"/>
    <w:rsid w:val="00256A12"/>
    <w:rsid w:val="00256F6B"/>
    <w:rsid w:val="00257170"/>
    <w:rsid w:val="0025763C"/>
    <w:rsid w:val="00257BFF"/>
    <w:rsid w:val="00257E2A"/>
    <w:rsid w:val="00257FE0"/>
    <w:rsid w:val="002604FC"/>
    <w:rsid w:val="00260DB7"/>
    <w:rsid w:val="00260EB7"/>
    <w:rsid w:val="002615E0"/>
    <w:rsid w:val="00262389"/>
    <w:rsid w:val="002625AF"/>
    <w:rsid w:val="0026280D"/>
    <w:rsid w:val="002633E4"/>
    <w:rsid w:val="002633EF"/>
    <w:rsid w:val="00263596"/>
    <w:rsid w:val="00263A94"/>
    <w:rsid w:val="00264105"/>
    <w:rsid w:val="002641CB"/>
    <w:rsid w:val="00264347"/>
    <w:rsid w:val="0026445B"/>
    <w:rsid w:val="00264876"/>
    <w:rsid w:val="002652DD"/>
    <w:rsid w:val="00265CEF"/>
    <w:rsid w:val="00265E2F"/>
    <w:rsid w:val="0026616B"/>
    <w:rsid w:val="0026668C"/>
    <w:rsid w:val="00267955"/>
    <w:rsid w:val="00267998"/>
    <w:rsid w:val="00270281"/>
    <w:rsid w:val="00270E83"/>
    <w:rsid w:val="00270FA7"/>
    <w:rsid w:val="00271274"/>
    <w:rsid w:val="00271351"/>
    <w:rsid w:val="00271C49"/>
    <w:rsid w:val="00271CAE"/>
    <w:rsid w:val="00272363"/>
    <w:rsid w:val="0027323D"/>
    <w:rsid w:val="0027337E"/>
    <w:rsid w:val="00273A71"/>
    <w:rsid w:val="00273B98"/>
    <w:rsid w:val="00273C0A"/>
    <w:rsid w:val="00274108"/>
    <w:rsid w:val="0027451C"/>
    <w:rsid w:val="00274D54"/>
    <w:rsid w:val="00274E1B"/>
    <w:rsid w:val="00274FEB"/>
    <w:rsid w:val="0027508C"/>
    <w:rsid w:val="002753CF"/>
    <w:rsid w:val="00275912"/>
    <w:rsid w:val="00275ABA"/>
    <w:rsid w:val="00275C63"/>
    <w:rsid w:val="00275FE2"/>
    <w:rsid w:val="0027602E"/>
    <w:rsid w:val="00276840"/>
    <w:rsid w:val="00276C8F"/>
    <w:rsid w:val="00276CC2"/>
    <w:rsid w:val="00277201"/>
    <w:rsid w:val="00277406"/>
    <w:rsid w:val="00277B4E"/>
    <w:rsid w:val="00277F9C"/>
    <w:rsid w:val="00280043"/>
    <w:rsid w:val="002801C7"/>
    <w:rsid w:val="00280BA5"/>
    <w:rsid w:val="0028118E"/>
    <w:rsid w:val="00281FCB"/>
    <w:rsid w:val="0028266C"/>
    <w:rsid w:val="002827FE"/>
    <w:rsid w:val="0028290E"/>
    <w:rsid w:val="002829FF"/>
    <w:rsid w:val="00282CFD"/>
    <w:rsid w:val="002831A5"/>
    <w:rsid w:val="002832F8"/>
    <w:rsid w:val="00283326"/>
    <w:rsid w:val="002842E2"/>
    <w:rsid w:val="00284789"/>
    <w:rsid w:val="002847B9"/>
    <w:rsid w:val="00286087"/>
    <w:rsid w:val="0028678C"/>
    <w:rsid w:val="002868A1"/>
    <w:rsid w:val="00286A79"/>
    <w:rsid w:val="00286FBA"/>
    <w:rsid w:val="00287B0B"/>
    <w:rsid w:val="00287F9C"/>
    <w:rsid w:val="002906F7"/>
    <w:rsid w:val="0029076E"/>
    <w:rsid w:val="002907C7"/>
    <w:rsid w:val="00290E3B"/>
    <w:rsid w:val="00291645"/>
    <w:rsid w:val="002920F2"/>
    <w:rsid w:val="0029249D"/>
    <w:rsid w:val="0029274B"/>
    <w:rsid w:val="00292A46"/>
    <w:rsid w:val="00292B61"/>
    <w:rsid w:val="00292C31"/>
    <w:rsid w:val="00293588"/>
    <w:rsid w:val="002942DE"/>
    <w:rsid w:val="0029434A"/>
    <w:rsid w:val="00294506"/>
    <w:rsid w:val="00294668"/>
    <w:rsid w:val="00294AA7"/>
    <w:rsid w:val="00294D38"/>
    <w:rsid w:val="00295653"/>
    <w:rsid w:val="0029577A"/>
    <w:rsid w:val="00296716"/>
    <w:rsid w:val="002976AC"/>
    <w:rsid w:val="002A03F3"/>
    <w:rsid w:val="002A06C8"/>
    <w:rsid w:val="002A09BA"/>
    <w:rsid w:val="002A0A5D"/>
    <w:rsid w:val="002A1011"/>
    <w:rsid w:val="002A13CA"/>
    <w:rsid w:val="002A158B"/>
    <w:rsid w:val="002A2273"/>
    <w:rsid w:val="002A2415"/>
    <w:rsid w:val="002A327A"/>
    <w:rsid w:val="002A3AAD"/>
    <w:rsid w:val="002A4408"/>
    <w:rsid w:val="002A4930"/>
    <w:rsid w:val="002A4E4B"/>
    <w:rsid w:val="002A4F3F"/>
    <w:rsid w:val="002A5137"/>
    <w:rsid w:val="002A5423"/>
    <w:rsid w:val="002A567F"/>
    <w:rsid w:val="002A5925"/>
    <w:rsid w:val="002A5D76"/>
    <w:rsid w:val="002A65AA"/>
    <w:rsid w:val="002A6701"/>
    <w:rsid w:val="002A6BFC"/>
    <w:rsid w:val="002A6F08"/>
    <w:rsid w:val="002A7ACC"/>
    <w:rsid w:val="002B00C4"/>
    <w:rsid w:val="002B038C"/>
    <w:rsid w:val="002B0AC7"/>
    <w:rsid w:val="002B0B8F"/>
    <w:rsid w:val="002B0C3D"/>
    <w:rsid w:val="002B179C"/>
    <w:rsid w:val="002B18F7"/>
    <w:rsid w:val="002B1B4A"/>
    <w:rsid w:val="002B1C3A"/>
    <w:rsid w:val="002B1D9C"/>
    <w:rsid w:val="002B1FD0"/>
    <w:rsid w:val="002B1FF7"/>
    <w:rsid w:val="002B2114"/>
    <w:rsid w:val="002B21DB"/>
    <w:rsid w:val="002B2566"/>
    <w:rsid w:val="002B2AB5"/>
    <w:rsid w:val="002B2CFF"/>
    <w:rsid w:val="002B2DB7"/>
    <w:rsid w:val="002B2EB1"/>
    <w:rsid w:val="002B3100"/>
    <w:rsid w:val="002B339F"/>
    <w:rsid w:val="002B3618"/>
    <w:rsid w:val="002B393B"/>
    <w:rsid w:val="002B3D53"/>
    <w:rsid w:val="002B412E"/>
    <w:rsid w:val="002B4509"/>
    <w:rsid w:val="002B52A9"/>
    <w:rsid w:val="002B581E"/>
    <w:rsid w:val="002B5896"/>
    <w:rsid w:val="002B5EEA"/>
    <w:rsid w:val="002B61E5"/>
    <w:rsid w:val="002B6A69"/>
    <w:rsid w:val="002B6D2B"/>
    <w:rsid w:val="002B7275"/>
    <w:rsid w:val="002B7770"/>
    <w:rsid w:val="002C04EA"/>
    <w:rsid w:val="002C05B6"/>
    <w:rsid w:val="002C0B26"/>
    <w:rsid w:val="002C0B67"/>
    <w:rsid w:val="002C1156"/>
    <w:rsid w:val="002C1450"/>
    <w:rsid w:val="002C17FD"/>
    <w:rsid w:val="002C1D4F"/>
    <w:rsid w:val="002C1E7B"/>
    <w:rsid w:val="002C2348"/>
    <w:rsid w:val="002C235A"/>
    <w:rsid w:val="002C2746"/>
    <w:rsid w:val="002C2931"/>
    <w:rsid w:val="002C3765"/>
    <w:rsid w:val="002C3A5A"/>
    <w:rsid w:val="002C3C10"/>
    <w:rsid w:val="002C3EF1"/>
    <w:rsid w:val="002C40A8"/>
    <w:rsid w:val="002C4618"/>
    <w:rsid w:val="002C48E6"/>
    <w:rsid w:val="002C4D9E"/>
    <w:rsid w:val="002C4E29"/>
    <w:rsid w:val="002C4F31"/>
    <w:rsid w:val="002C5751"/>
    <w:rsid w:val="002C5BFD"/>
    <w:rsid w:val="002C5CED"/>
    <w:rsid w:val="002C60BF"/>
    <w:rsid w:val="002C6F61"/>
    <w:rsid w:val="002C765B"/>
    <w:rsid w:val="002C7BF9"/>
    <w:rsid w:val="002D01B2"/>
    <w:rsid w:val="002D0484"/>
    <w:rsid w:val="002D0722"/>
    <w:rsid w:val="002D10FA"/>
    <w:rsid w:val="002D147F"/>
    <w:rsid w:val="002D1996"/>
    <w:rsid w:val="002D1AC0"/>
    <w:rsid w:val="002D1EE8"/>
    <w:rsid w:val="002D22BA"/>
    <w:rsid w:val="002D2F30"/>
    <w:rsid w:val="002D3E81"/>
    <w:rsid w:val="002D3F21"/>
    <w:rsid w:val="002D4251"/>
    <w:rsid w:val="002D43CC"/>
    <w:rsid w:val="002D5647"/>
    <w:rsid w:val="002D59B6"/>
    <w:rsid w:val="002D667C"/>
    <w:rsid w:val="002D6BF5"/>
    <w:rsid w:val="002D6EA7"/>
    <w:rsid w:val="002D7746"/>
    <w:rsid w:val="002D7D15"/>
    <w:rsid w:val="002E00D0"/>
    <w:rsid w:val="002E096E"/>
    <w:rsid w:val="002E1807"/>
    <w:rsid w:val="002E1A8B"/>
    <w:rsid w:val="002E1CCC"/>
    <w:rsid w:val="002E2A7F"/>
    <w:rsid w:val="002E3771"/>
    <w:rsid w:val="002E383C"/>
    <w:rsid w:val="002E38BF"/>
    <w:rsid w:val="002E3F9D"/>
    <w:rsid w:val="002E4173"/>
    <w:rsid w:val="002E435B"/>
    <w:rsid w:val="002E4B22"/>
    <w:rsid w:val="002E4C73"/>
    <w:rsid w:val="002E5025"/>
    <w:rsid w:val="002E507B"/>
    <w:rsid w:val="002E51CB"/>
    <w:rsid w:val="002E655E"/>
    <w:rsid w:val="002E6807"/>
    <w:rsid w:val="002E6836"/>
    <w:rsid w:val="002E685D"/>
    <w:rsid w:val="002E7452"/>
    <w:rsid w:val="002E7D4A"/>
    <w:rsid w:val="002E7F12"/>
    <w:rsid w:val="002F043D"/>
    <w:rsid w:val="002F0493"/>
    <w:rsid w:val="002F05F2"/>
    <w:rsid w:val="002F1440"/>
    <w:rsid w:val="002F1C0B"/>
    <w:rsid w:val="002F1D36"/>
    <w:rsid w:val="002F2198"/>
    <w:rsid w:val="002F274F"/>
    <w:rsid w:val="002F2785"/>
    <w:rsid w:val="002F307F"/>
    <w:rsid w:val="002F311C"/>
    <w:rsid w:val="002F3182"/>
    <w:rsid w:val="002F33D4"/>
    <w:rsid w:val="002F3706"/>
    <w:rsid w:val="002F38EC"/>
    <w:rsid w:val="002F4300"/>
    <w:rsid w:val="002F43EF"/>
    <w:rsid w:val="002F4A13"/>
    <w:rsid w:val="002F4C68"/>
    <w:rsid w:val="002F4D82"/>
    <w:rsid w:val="002F4F15"/>
    <w:rsid w:val="002F6053"/>
    <w:rsid w:val="002F60AA"/>
    <w:rsid w:val="002F65E3"/>
    <w:rsid w:val="002F664F"/>
    <w:rsid w:val="002F7101"/>
    <w:rsid w:val="002F73A7"/>
    <w:rsid w:val="002F7E55"/>
    <w:rsid w:val="002F7F68"/>
    <w:rsid w:val="003001F7"/>
    <w:rsid w:val="0030021E"/>
    <w:rsid w:val="003006C4"/>
    <w:rsid w:val="0030089C"/>
    <w:rsid w:val="0030120F"/>
    <w:rsid w:val="0030122D"/>
    <w:rsid w:val="00301B65"/>
    <w:rsid w:val="00301B7C"/>
    <w:rsid w:val="0030284E"/>
    <w:rsid w:val="00302A1F"/>
    <w:rsid w:val="00303128"/>
    <w:rsid w:val="00303617"/>
    <w:rsid w:val="00303A00"/>
    <w:rsid w:val="00303CDF"/>
    <w:rsid w:val="00303D6C"/>
    <w:rsid w:val="00303F57"/>
    <w:rsid w:val="003040D7"/>
    <w:rsid w:val="003045BB"/>
    <w:rsid w:val="00304BEA"/>
    <w:rsid w:val="00304E1A"/>
    <w:rsid w:val="00305F5B"/>
    <w:rsid w:val="0030604F"/>
    <w:rsid w:val="003066F1"/>
    <w:rsid w:val="00307BB4"/>
    <w:rsid w:val="0031124D"/>
    <w:rsid w:val="00311787"/>
    <w:rsid w:val="003117F3"/>
    <w:rsid w:val="00311BAA"/>
    <w:rsid w:val="00311EEA"/>
    <w:rsid w:val="0031222C"/>
    <w:rsid w:val="00312515"/>
    <w:rsid w:val="00312539"/>
    <w:rsid w:val="003125D8"/>
    <w:rsid w:val="00312F25"/>
    <w:rsid w:val="00312F4C"/>
    <w:rsid w:val="00313228"/>
    <w:rsid w:val="0031327D"/>
    <w:rsid w:val="0031332E"/>
    <w:rsid w:val="00313805"/>
    <w:rsid w:val="003139B9"/>
    <w:rsid w:val="00313CD8"/>
    <w:rsid w:val="00313CDB"/>
    <w:rsid w:val="00314647"/>
    <w:rsid w:val="00314754"/>
    <w:rsid w:val="00314C12"/>
    <w:rsid w:val="00314C5A"/>
    <w:rsid w:val="003151FB"/>
    <w:rsid w:val="003156D8"/>
    <w:rsid w:val="0031580D"/>
    <w:rsid w:val="003158FD"/>
    <w:rsid w:val="0031642C"/>
    <w:rsid w:val="0031643E"/>
    <w:rsid w:val="00316922"/>
    <w:rsid w:val="00316D21"/>
    <w:rsid w:val="00317FB5"/>
    <w:rsid w:val="00320582"/>
    <w:rsid w:val="003205D9"/>
    <w:rsid w:val="0032063C"/>
    <w:rsid w:val="00320841"/>
    <w:rsid w:val="00321F8C"/>
    <w:rsid w:val="00322499"/>
    <w:rsid w:val="003229EA"/>
    <w:rsid w:val="00322B04"/>
    <w:rsid w:val="00322D56"/>
    <w:rsid w:val="003231E7"/>
    <w:rsid w:val="003233B5"/>
    <w:rsid w:val="00323431"/>
    <w:rsid w:val="00323B16"/>
    <w:rsid w:val="00323DD6"/>
    <w:rsid w:val="00324187"/>
    <w:rsid w:val="00324789"/>
    <w:rsid w:val="003251FA"/>
    <w:rsid w:val="0032582D"/>
    <w:rsid w:val="00325A85"/>
    <w:rsid w:val="0032610B"/>
    <w:rsid w:val="003263C0"/>
    <w:rsid w:val="00326A63"/>
    <w:rsid w:val="003272B6"/>
    <w:rsid w:val="00327A32"/>
    <w:rsid w:val="00330037"/>
    <w:rsid w:val="0033050D"/>
    <w:rsid w:val="003306E3"/>
    <w:rsid w:val="00330714"/>
    <w:rsid w:val="00330823"/>
    <w:rsid w:val="00331296"/>
    <w:rsid w:val="003316DE"/>
    <w:rsid w:val="00331F5D"/>
    <w:rsid w:val="00331F72"/>
    <w:rsid w:val="0033274C"/>
    <w:rsid w:val="00332A30"/>
    <w:rsid w:val="00332A45"/>
    <w:rsid w:val="00332BAC"/>
    <w:rsid w:val="00333520"/>
    <w:rsid w:val="0033379E"/>
    <w:rsid w:val="00333834"/>
    <w:rsid w:val="00333C93"/>
    <w:rsid w:val="00333D67"/>
    <w:rsid w:val="003343F3"/>
    <w:rsid w:val="00335CBE"/>
    <w:rsid w:val="00335D06"/>
    <w:rsid w:val="0033683D"/>
    <w:rsid w:val="00336F52"/>
    <w:rsid w:val="00337064"/>
    <w:rsid w:val="003372EE"/>
    <w:rsid w:val="00337CE0"/>
    <w:rsid w:val="003400C3"/>
    <w:rsid w:val="00340629"/>
    <w:rsid w:val="003411EA"/>
    <w:rsid w:val="0034167B"/>
    <w:rsid w:val="00342758"/>
    <w:rsid w:val="00343761"/>
    <w:rsid w:val="00343A41"/>
    <w:rsid w:val="00344516"/>
    <w:rsid w:val="00344D61"/>
    <w:rsid w:val="00345035"/>
    <w:rsid w:val="0034512A"/>
    <w:rsid w:val="0034537B"/>
    <w:rsid w:val="00345656"/>
    <w:rsid w:val="00345D1B"/>
    <w:rsid w:val="00345E7A"/>
    <w:rsid w:val="003465E4"/>
    <w:rsid w:val="00346ECA"/>
    <w:rsid w:val="00347062"/>
    <w:rsid w:val="00347E52"/>
    <w:rsid w:val="00347EE6"/>
    <w:rsid w:val="00347FA4"/>
    <w:rsid w:val="00350207"/>
    <w:rsid w:val="00350584"/>
    <w:rsid w:val="00350859"/>
    <w:rsid w:val="00350A63"/>
    <w:rsid w:val="00350B1C"/>
    <w:rsid w:val="00351867"/>
    <w:rsid w:val="00351E3D"/>
    <w:rsid w:val="00352A94"/>
    <w:rsid w:val="00352BD6"/>
    <w:rsid w:val="00352DE1"/>
    <w:rsid w:val="00352FD7"/>
    <w:rsid w:val="003533FD"/>
    <w:rsid w:val="00353B16"/>
    <w:rsid w:val="00353CAD"/>
    <w:rsid w:val="00354793"/>
    <w:rsid w:val="00354E68"/>
    <w:rsid w:val="00356DB2"/>
    <w:rsid w:val="0035788C"/>
    <w:rsid w:val="0035789D"/>
    <w:rsid w:val="00357B3F"/>
    <w:rsid w:val="00357C5D"/>
    <w:rsid w:val="00357D1B"/>
    <w:rsid w:val="00357E48"/>
    <w:rsid w:val="00357F5B"/>
    <w:rsid w:val="0036085C"/>
    <w:rsid w:val="00360E04"/>
    <w:rsid w:val="0036116A"/>
    <w:rsid w:val="003613E8"/>
    <w:rsid w:val="0036198C"/>
    <w:rsid w:val="00361F17"/>
    <w:rsid w:val="003625F1"/>
    <w:rsid w:val="003632BD"/>
    <w:rsid w:val="00363488"/>
    <w:rsid w:val="0036372E"/>
    <w:rsid w:val="00363B2F"/>
    <w:rsid w:val="00363BDD"/>
    <w:rsid w:val="00363D49"/>
    <w:rsid w:val="00363EDB"/>
    <w:rsid w:val="00363F93"/>
    <w:rsid w:val="00364BC6"/>
    <w:rsid w:val="0036501E"/>
    <w:rsid w:val="00365629"/>
    <w:rsid w:val="0036571B"/>
    <w:rsid w:val="00365A02"/>
    <w:rsid w:val="00365ED0"/>
    <w:rsid w:val="003664E7"/>
    <w:rsid w:val="00366A18"/>
    <w:rsid w:val="00366BBD"/>
    <w:rsid w:val="00366F28"/>
    <w:rsid w:val="00367119"/>
    <w:rsid w:val="00367471"/>
    <w:rsid w:val="00367B04"/>
    <w:rsid w:val="00367D15"/>
    <w:rsid w:val="003706F6"/>
    <w:rsid w:val="00370A39"/>
    <w:rsid w:val="00370AF5"/>
    <w:rsid w:val="00370EDA"/>
    <w:rsid w:val="0037133A"/>
    <w:rsid w:val="00371438"/>
    <w:rsid w:val="003715C8"/>
    <w:rsid w:val="0037185D"/>
    <w:rsid w:val="00371C02"/>
    <w:rsid w:val="003726C9"/>
    <w:rsid w:val="00372862"/>
    <w:rsid w:val="003738B7"/>
    <w:rsid w:val="003742C3"/>
    <w:rsid w:val="00374364"/>
    <w:rsid w:val="00374963"/>
    <w:rsid w:val="00374ADD"/>
    <w:rsid w:val="00375059"/>
    <w:rsid w:val="00376053"/>
    <w:rsid w:val="00376610"/>
    <w:rsid w:val="00376900"/>
    <w:rsid w:val="00376CBC"/>
    <w:rsid w:val="00376D18"/>
    <w:rsid w:val="003777FE"/>
    <w:rsid w:val="003778A7"/>
    <w:rsid w:val="00377D52"/>
    <w:rsid w:val="00377F34"/>
    <w:rsid w:val="00380979"/>
    <w:rsid w:val="0038097E"/>
    <w:rsid w:val="00380E19"/>
    <w:rsid w:val="003811BE"/>
    <w:rsid w:val="003815AD"/>
    <w:rsid w:val="00381860"/>
    <w:rsid w:val="003826A2"/>
    <w:rsid w:val="003835F7"/>
    <w:rsid w:val="00383BAA"/>
    <w:rsid w:val="00383F8A"/>
    <w:rsid w:val="00384841"/>
    <w:rsid w:val="00384A84"/>
    <w:rsid w:val="00385330"/>
    <w:rsid w:val="003857D6"/>
    <w:rsid w:val="00385962"/>
    <w:rsid w:val="00385E11"/>
    <w:rsid w:val="00386129"/>
    <w:rsid w:val="00386267"/>
    <w:rsid w:val="0038643D"/>
    <w:rsid w:val="003866B5"/>
    <w:rsid w:val="00386E9C"/>
    <w:rsid w:val="00387392"/>
    <w:rsid w:val="003876B8"/>
    <w:rsid w:val="0038776F"/>
    <w:rsid w:val="00387F8E"/>
    <w:rsid w:val="00390018"/>
    <w:rsid w:val="0039014E"/>
    <w:rsid w:val="00390B1B"/>
    <w:rsid w:val="00390C4A"/>
    <w:rsid w:val="00391722"/>
    <w:rsid w:val="00392236"/>
    <w:rsid w:val="00392327"/>
    <w:rsid w:val="00392F40"/>
    <w:rsid w:val="003930F0"/>
    <w:rsid w:val="00394311"/>
    <w:rsid w:val="00394385"/>
    <w:rsid w:val="00394850"/>
    <w:rsid w:val="00394F60"/>
    <w:rsid w:val="00395324"/>
    <w:rsid w:val="003953F6"/>
    <w:rsid w:val="00395EE8"/>
    <w:rsid w:val="003960F5"/>
    <w:rsid w:val="00396452"/>
    <w:rsid w:val="003964C8"/>
    <w:rsid w:val="00396550"/>
    <w:rsid w:val="00396803"/>
    <w:rsid w:val="00396923"/>
    <w:rsid w:val="00397A6F"/>
    <w:rsid w:val="003A02FA"/>
    <w:rsid w:val="003A0760"/>
    <w:rsid w:val="003A0F8A"/>
    <w:rsid w:val="003A1D54"/>
    <w:rsid w:val="003A271A"/>
    <w:rsid w:val="003A2816"/>
    <w:rsid w:val="003A3EF2"/>
    <w:rsid w:val="003A4186"/>
    <w:rsid w:val="003A41F0"/>
    <w:rsid w:val="003A479E"/>
    <w:rsid w:val="003A4E4A"/>
    <w:rsid w:val="003A514F"/>
    <w:rsid w:val="003A5658"/>
    <w:rsid w:val="003A57B0"/>
    <w:rsid w:val="003A5B8A"/>
    <w:rsid w:val="003A5C05"/>
    <w:rsid w:val="003A6295"/>
    <w:rsid w:val="003A64B1"/>
    <w:rsid w:val="003A6672"/>
    <w:rsid w:val="003A67FD"/>
    <w:rsid w:val="003A6973"/>
    <w:rsid w:val="003A6987"/>
    <w:rsid w:val="003A7BC0"/>
    <w:rsid w:val="003A7C2A"/>
    <w:rsid w:val="003B0233"/>
    <w:rsid w:val="003B07A7"/>
    <w:rsid w:val="003B0E24"/>
    <w:rsid w:val="003B1574"/>
    <w:rsid w:val="003B1FD3"/>
    <w:rsid w:val="003B2254"/>
    <w:rsid w:val="003B27D1"/>
    <w:rsid w:val="003B286E"/>
    <w:rsid w:val="003B294A"/>
    <w:rsid w:val="003B2D05"/>
    <w:rsid w:val="003B3055"/>
    <w:rsid w:val="003B3102"/>
    <w:rsid w:val="003B34D0"/>
    <w:rsid w:val="003B353A"/>
    <w:rsid w:val="003B3C0A"/>
    <w:rsid w:val="003B4124"/>
    <w:rsid w:val="003B429F"/>
    <w:rsid w:val="003B4F99"/>
    <w:rsid w:val="003B5251"/>
    <w:rsid w:val="003B57F8"/>
    <w:rsid w:val="003B5A11"/>
    <w:rsid w:val="003B5B75"/>
    <w:rsid w:val="003B5C3D"/>
    <w:rsid w:val="003B6384"/>
    <w:rsid w:val="003B6480"/>
    <w:rsid w:val="003B6807"/>
    <w:rsid w:val="003B687B"/>
    <w:rsid w:val="003B68AF"/>
    <w:rsid w:val="003B6C6F"/>
    <w:rsid w:val="003B6FD9"/>
    <w:rsid w:val="003B7146"/>
    <w:rsid w:val="003B7267"/>
    <w:rsid w:val="003B74C1"/>
    <w:rsid w:val="003B74F9"/>
    <w:rsid w:val="003B75D4"/>
    <w:rsid w:val="003B76AF"/>
    <w:rsid w:val="003B7FC7"/>
    <w:rsid w:val="003C064E"/>
    <w:rsid w:val="003C12D6"/>
    <w:rsid w:val="003C13B4"/>
    <w:rsid w:val="003C13E6"/>
    <w:rsid w:val="003C1559"/>
    <w:rsid w:val="003C1A05"/>
    <w:rsid w:val="003C1A49"/>
    <w:rsid w:val="003C1F6C"/>
    <w:rsid w:val="003C2452"/>
    <w:rsid w:val="003C2E4B"/>
    <w:rsid w:val="003C32CA"/>
    <w:rsid w:val="003C4009"/>
    <w:rsid w:val="003C42FA"/>
    <w:rsid w:val="003C4F24"/>
    <w:rsid w:val="003C4FFE"/>
    <w:rsid w:val="003C5512"/>
    <w:rsid w:val="003C5FC8"/>
    <w:rsid w:val="003C6019"/>
    <w:rsid w:val="003C68B8"/>
    <w:rsid w:val="003C6C19"/>
    <w:rsid w:val="003C6E7B"/>
    <w:rsid w:val="003C73B8"/>
    <w:rsid w:val="003C7403"/>
    <w:rsid w:val="003C76CC"/>
    <w:rsid w:val="003C771E"/>
    <w:rsid w:val="003C78F5"/>
    <w:rsid w:val="003D01E6"/>
    <w:rsid w:val="003D0B72"/>
    <w:rsid w:val="003D0D3C"/>
    <w:rsid w:val="003D0DC6"/>
    <w:rsid w:val="003D0F43"/>
    <w:rsid w:val="003D1173"/>
    <w:rsid w:val="003D145E"/>
    <w:rsid w:val="003D17BB"/>
    <w:rsid w:val="003D2E9B"/>
    <w:rsid w:val="003D34ED"/>
    <w:rsid w:val="003D3B22"/>
    <w:rsid w:val="003D3C87"/>
    <w:rsid w:val="003D3CA8"/>
    <w:rsid w:val="003D3D5B"/>
    <w:rsid w:val="003D3EAB"/>
    <w:rsid w:val="003D408A"/>
    <w:rsid w:val="003D4A1A"/>
    <w:rsid w:val="003D4B11"/>
    <w:rsid w:val="003D4C2C"/>
    <w:rsid w:val="003D4D6E"/>
    <w:rsid w:val="003D537B"/>
    <w:rsid w:val="003D577C"/>
    <w:rsid w:val="003D5A60"/>
    <w:rsid w:val="003D5C9A"/>
    <w:rsid w:val="003D5CE1"/>
    <w:rsid w:val="003D5D1B"/>
    <w:rsid w:val="003D6159"/>
    <w:rsid w:val="003D6687"/>
    <w:rsid w:val="003D6723"/>
    <w:rsid w:val="003D6C3C"/>
    <w:rsid w:val="003D7298"/>
    <w:rsid w:val="003D74DF"/>
    <w:rsid w:val="003D7CBD"/>
    <w:rsid w:val="003D7E61"/>
    <w:rsid w:val="003E0A92"/>
    <w:rsid w:val="003E0F14"/>
    <w:rsid w:val="003E15A4"/>
    <w:rsid w:val="003E1D61"/>
    <w:rsid w:val="003E27EE"/>
    <w:rsid w:val="003E2BDC"/>
    <w:rsid w:val="003E2D15"/>
    <w:rsid w:val="003E2E4A"/>
    <w:rsid w:val="003E3432"/>
    <w:rsid w:val="003E3516"/>
    <w:rsid w:val="003E3ADC"/>
    <w:rsid w:val="003E3BFE"/>
    <w:rsid w:val="003E453C"/>
    <w:rsid w:val="003E455C"/>
    <w:rsid w:val="003E4D45"/>
    <w:rsid w:val="003E5F2A"/>
    <w:rsid w:val="003E6121"/>
    <w:rsid w:val="003E68CD"/>
    <w:rsid w:val="003E691D"/>
    <w:rsid w:val="003E765A"/>
    <w:rsid w:val="003E7A1D"/>
    <w:rsid w:val="003E7C25"/>
    <w:rsid w:val="003E7E24"/>
    <w:rsid w:val="003F015A"/>
    <w:rsid w:val="003F06D1"/>
    <w:rsid w:val="003F08B5"/>
    <w:rsid w:val="003F0B14"/>
    <w:rsid w:val="003F0B28"/>
    <w:rsid w:val="003F1097"/>
    <w:rsid w:val="003F1161"/>
    <w:rsid w:val="003F117F"/>
    <w:rsid w:val="003F1332"/>
    <w:rsid w:val="003F13F5"/>
    <w:rsid w:val="003F1530"/>
    <w:rsid w:val="003F15E1"/>
    <w:rsid w:val="003F187E"/>
    <w:rsid w:val="003F197F"/>
    <w:rsid w:val="003F1A3E"/>
    <w:rsid w:val="003F213A"/>
    <w:rsid w:val="003F2276"/>
    <w:rsid w:val="003F2E16"/>
    <w:rsid w:val="003F2F17"/>
    <w:rsid w:val="003F315E"/>
    <w:rsid w:val="003F3290"/>
    <w:rsid w:val="003F39D0"/>
    <w:rsid w:val="003F3DB9"/>
    <w:rsid w:val="003F443C"/>
    <w:rsid w:val="003F46EA"/>
    <w:rsid w:val="003F473E"/>
    <w:rsid w:val="003F4C57"/>
    <w:rsid w:val="003F4D41"/>
    <w:rsid w:val="003F522D"/>
    <w:rsid w:val="003F5853"/>
    <w:rsid w:val="003F5F59"/>
    <w:rsid w:val="003F62B9"/>
    <w:rsid w:val="003F6870"/>
    <w:rsid w:val="003F6AC4"/>
    <w:rsid w:val="003F6AF2"/>
    <w:rsid w:val="003F6B0F"/>
    <w:rsid w:val="003F7116"/>
    <w:rsid w:val="003F7851"/>
    <w:rsid w:val="003F7A2C"/>
    <w:rsid w:val="004002BB"/>
    <w:rsid w:val="00400304"/>
    <w:rsid w:val="00400359"/>
    <w:rsid w:val="00400A8B"/>
    <w:rsid w:val="00400C36"/>
    <w:rsid w:val="00400FF4"/>
    <w:rsid w:val="00401718"/>
    <w:rsid w:val="004017CC"/>
    <w:rsid w:val="004019DB"/>
    <w:rsid w:val="00401E8F"/>
    <w:rsid w:val="00402139"/>
    <w:rsid w:val="00402D99"/>
    <w:rsid w:val="00402E88"/>
    <w:rsid w:val="004030F8"/>
    <w:rsid w:val="00403295"/>
    <w:rsid w:val="004034A6"/>
    <w:rsid w:val="00403660"/>
    <w:rsid w:val="00403923"/>
    <w:rsid w:val="00403C5F"/>
    <w:rsid w:val="00404E69"/>
    <w:rsid w:val="00405230"/>
    <w:rsid w:val="00405B1B"/>
    <w:rsid w:val="004066B6"/>
    <w:rsid w:val="0040687D"/>
    <w:rsid w:val="00406ABF"/>
    <w:rsid w:val="00406BA7"/>
    <w:rsid w:val="0040713E"/>
    <w:rsid w:val="00407146"/>
    <w:rsid w:val="00407575"/>
    <w:rsid w:val="00407682"/>
    <w:rsid w:val="00407E6D"/>
    <w:rsid w:val="00407F54"/>
    <w:rsid w:val="0041053A"/>
    <w:rsid w:val="00410684"/>
    <w:rsid w:val="004108BF"/>
    <w:rsid w:val="00410FAB"/>
    <w:rsid w:val="004113F2"/>
    <w:rsid w:val="0041149F"/>
    <w:rsid w:val="00411AD7"/>
    <w:rsid w:val="00411CF5"/>
    <w:rsid w:val="0041208E"/>
    <w:rsid w:val="004121E8"/>
    <w:rsid w:val="0041243A"/>
    <w:rsid w:val="0041287C"/>
    <w:rsid w:val="0041290E"/>
    <w:rsid w:val="004129C5"/>
    <w:rsid w:val="00412B22"/>
    <w:rsid w:val="00413575"/>
    <w:rsid w:val="004136F8"/>
    <w:rsid w:val="00413AA6"/>
    <w:rsid w:val="00413D23"/>
    <w:rsid w:val="004140C3"/>
    <w:rsid w:val="00414216"/>
    <w:rsid w:val="00414253"/>
    <w:rsid w:val="00414690"/>
    <w:rsid w:val="004149DF"/>
    <w:rsid w:val="00414F4B"/>
    <w:rsid w:val="00415049"/>
    <w:rsid w:val="004153FA"/>
    <w:rsid w:val="00415C6C"/>
    <w:rsid w:val="00415DB7"/>
    <w:rsid w:val="00415DCD"/>
    <w:rsid w:val="00416B86"/>
    <w:rsid w:val="00416C19"/>
    <w:rsid w:val="0041748D"/>
    <w:rsid w:val="00417B6A"/>
    <w:rsid w:val="00417E4B"/>
    <w:rsid w:val="004202A7"/>
    <w:rsid w:val="004202FE"/>
    <w:rsid w:val="00420DC0"/>
    <w:rsid w:val="00420F41"/>
    <w:rsid w:val="0042127F"/>
    <w:rsid w:val="00421416"/>
    <w:rsid w:val="00421456"/>
    <w:rsid w:val="004215A9"/>
    <w:rsid w:val="00421A99"/>
    <w:rsid w:val="004221AA"/>
    <w:rsid w:val="004221D0"/>
    <w:rsid w:val="00422529"/>
    <w:rsid w:val="00422AE4"/>
    <w:rsid w:val="00422B7F"/>
    <w:rsid w:val="00422F16"/>
    <w:rsid w:val="004231E5"/>
    <w:rsid w:val="00423E39"/>
    <w:rsid w:val="004245E4"/>
    <w:rsid w:val="0042482B"/>
    <w:rsid w:val="00424F1F"/>
    <w:rsid w:val="00425C07"/>
    <w:rsid w:val="004260F8"/>
    <w:rsid w:val="004265AD"/>
    <w:rsid w:val="00426DE0"/>
    <w:rsid w:val="004271DB"/>
    <w:rsid w:val="004272EB"/>
    <w:rsid w:val="00427D91"/>
    <w:rsid w:val="00430617"/>
    <w:rsid w:val="00430A80"/>
    <w:rsid w:val="00430D61"/>
    <w:rsid w:val="00431048"/>
    <w:rsid w:val="00431435"/>
    <w:rsid w:val="004315E4"/>
    <w:rsid w:val="00432323"/>
    <w:rsid w:val="0043254B"/>
    <w:rsid w:val="004339C7"/>
    <w:rsid w:val="00434E75"/>
    <w:rsid w:val="00434FB3"/>
    <w:rsid w:val="0043584D"/>
    <w:rsid w:val="0043585D"/>
    <w:rsid w:val="0043587F"/>
    <w:rsid w:val="00435A48"/>
    <w:rsid w:val="00436092"/>
    <w:rsid w:val="00436369"/>
    <w:rsid w:val="0043687E"/>
    <w:rsid w:val="00436CE3"/>
    <w:rsid w:val="00436E2C"/>
    <w:rsid w:val="0043788E"/>
    <w:rsid w:val="0044047A"/>
    <w:rsid w:val="00440BEC"/>
    <w:rsid w:val="00440ECA"/>
    <w:rsid w:val="00440FA8"/>
    <w:rsid w:val="004415AE"/>
    <w:rsid w:val="00441AE2"/>
    <w:rsid w:val="00442354"/>
    <w:rsid w:val="004423C4"/>
    <w:rsid w:val="004428E2"/>
    <w:rsid w:val="00442962"/>
    <w:rsid w:val="00442D4E"/>
    <w:rsid w:val="00443410"/>
    <w:rsid w:val="00443482"/>
    <w:rsid w:val="00443EA3"/>
    <w:rsid w:val="00444228"/>
    <w:rsid w:val="00444338"/>
    <w:rsid w:val="004444A7"/>
    <w:rsid w:val="004448C1"/>
    <w:rsid w:val="0044518C"/>
    <w:rsid w:val="0044526E"/>
    <w:rsid w:val="00445A59"/>
    <w:rsid w:val="00445C66"/>
    <w:rsid w:val="00445E6E"/>
    <w:rsid w:val="0044657F"/>
    <w:rsid w:val="00447549"/>
    <w:rsid w:val="00447800"/>
    <w:rsid w:val="0044796F"/>
    <w:rsid w:val="00447D6A"/>
    <w:rsid w:val="00450895"/>
    <w:rsid w:val="00450978"/>
    <w:rsid w:val="00450F0B"/>
    <w:rsid w:val="00451273"/>
    <w:rsid w:val="00451279"/>
    <w:rsid w:val="0045146C"/>
    <w:rsid w:val="004516F9"/>
    <w:rsid w:val="00451C6C"/>
    <w:rsid w:val="00452646"/>
    <w:rsid w:val="00452CB4"/>
    <w:rsid w:val="00452E64"/>
    <w:rsid w:val="00452F0B"/>
    <w:rsid w:val="004536FB"/>
    <w:rsid w:val="0045381E"/>
    <w:rsid w:val="00453B9D"/>
    <w:rsid w:val="00453BA7"/>
    <w:rsid w:val="00453EBB"/>
    <w:rsid w:val="004544A6"/>
    <w:rsid w:val="004548B6"/>
    <w:rsid w:val="00454926"/>
    <w:rsid w:val="00454B4F"/>
    <w:rsid w:val="00454BF9"/>
    <w:rsid w:val="004553F1"/>
    <w:rsid w:val="0045563C"/>
    <w:rsid w:val="00455D9D"/>
    <w:rsid w:val="00456484"/>
    <w:rsid w:val="00456EE0"/>
    <w:rsid w:val="00457333"/>
    <w:rsid w:val="004574CD"/>
    <w:rsid w:val="0045757F"/>
    <w:rsid w:val="004577C8"/>
    <w:rsid w:val="00457A85"/>
    <w:rsid w:val="004600BA"/>
    <w:rsid w:val="0046018A"/>
    <w:rsid w:val="004602A1"/>
    <w:rsid w:val="00460615"/>
    <w:rsid w:val="00461889"/>
    <w:rsid w:val="00462275"/>
    <w:rsid w:val="0046254A"/>
    <w:rsid w:val="004626E6"/>
    <w:rsid w:val="00463084"/>
    <w:rsid w:val="004636F3"/>
    <w:rsid w:val="00463AD0"/>
    <w:rsid w:val="00463C84"/>
    <w:rsid w:val="00463CDF"/>
    <w:rsid w:val="00463D04"/>
    <w:rsid w:val="004642A3"/>
    <w:rsid w:val="00464CF9"/>
    <w:rsid w:val="00465906"/>
    <w:rsid w:val="00465B32"/>
    <w:rsid w:val="00465D5C"/>
    <w:rsid w:val="00465DF6"/>
    <w:rsid w:val="00466195"/>
    <w:rsid w:val="004663E9"/>
    <w:rsid w:val="004666EC"/>
    <w:rsid w:val="00466DA9"/>
    <w:rsid w:val="00467E0F"/>
    <w:rsid w:val="00470342"/>
    <w:rsid w:val="00470460"/>
    <w:rsid w:val="00470847"/>
    <w:rsid w:val="00470C55"/>
    <w:rsid w:val="00470F4D"/>
    <w:rsid w:val="00471656"/>
    <w:rsid w:val="00471783"/>
    <w:rsid w:val="00471B73"/>
    <w:rsid w:val="00472B7C"/>
    <w:rsid w:val="00472E4D"/>
    <w:rsid w:val="00473096"/>
    <w:rsid w:val="004739C3"/>
    <w:rsid w:val="00473E8D"/>
    <w:rsid w:val="00474179"/>
    <w:rsid w:val="00474442"/>
    <w:rsid w:val="00474450"/>
    <w:rsid w:val="00474CAA"/>
    <w:rsid w:val="004753B0"/>
    <w:rsid w:val="00475769"/>
    <w:rsid w:val="0047588C"/>
    <w:rsid w:val="0047598E"/>
    <w:rsid w:val="0047664E"/>
    <w:rsid w:val="00476FFF"/>
    <w:rsid w:val="0047794B"/>
    <w:rsid w:val="00477A07"/>
    <w:rsid w:val="00477B3E"/>
    <w:rsid w:val="00477BD5"/>
    <w:rsid w:val="00480A13"/>
    <w:rsid w:val="00480D62"/>
    <w:rsid w:val="00480DF7"/>
    <w:rsid w:val="00481521"/>
    <w:rsid w:val="004821AF"/>
    <w:rsid w:val="00482771"/>
    <w:rsid w:val="004829C7"/>
    <w:rsid w:val="00482CAD"/>
    <w:rsid w:val="00482D4E"/>
    <w:rsid w:val="00483183"/>
    <w:rsid w:val="00483251"/>
    <w:rsid w:val="004840D6"/>
    <w:rsid w:val="004846F7"/>
    <w:rsid w:val="00484AFD"/>
    <w:rsid w:val="00484C11"/>
    <w:rsid w:val="00484E40"/>
    <w:rsid w:val="00485813"/>
    <w:rsid w:val="0048598C"/>
    <w:rsid w:val="00485B12"/>
    <w:rsid w:val="00485B83"/>
    <w:rsid w:val="00485C2B"/>
    <w:rsid w:val="00485FEB"/>
    <w:rsid w:val="004862BC"/>
    <w:rsid w:val="00486A46"/>
    <w:rsid w:val="00486CC2"/>
    <w:rsid w:val="00487071"/>
    <w:rsid w:val="0048780F"/>
    <w:rsid w:val="00487F1B"/>
    <w:rsid w:val="00487FBC"/>
    <w:rsid w:val="0049032B"/>
    <w:rsid w:val="004904D8"/>
    <w:rsid w:val="004908F6"/>
    <w:rsid w:val="00490AB9"/>
    <w:rsid w:val="00490D40"/>
    <w:rsid w:val="004910CB"/>
    <w:rsid w:val="00491D74"/>
    <w:rsid w:val="00491E84"/>
    <w:rsid w:val="00491F44"/>
    <w:rsid w:val="0049202C"/>
    <w:rsid w:val="00492289"/>
    <w:rsid w:val="004922F7"/>
    <w:rsid w:val="0049276B"/>
    <w:rsid w:val="00492C33"/>
    <w:rsid w:val="004939E9"/>
    <w:rsid w:val="00493CAD"/>
    <w:rsid w:val="00493DDF"/>
    <w:rsid w:val="0049412D"/>
    <w:rsid w:val="0049437F"/>
    <w:rsid w:val="00494684"/>
    <w:rsid w:val="00494B3E"/>
    <w:rsid w:val="00494BAA"/>
    <w:rsid w:val="004958B9"/>
    <w:rsid w:val="00495D0E"/>
    <w:rsid w:val="00495E1A"/>
    <w:rsid w:val="00496CD1"/>
    <w:rsid w:val="00496CF7"/>
    <w:rsid w:val="004977F1"/>
    <w:rsid w:val="00497C5B"/>
    <w:rsid w:val="00497CA0"/>
    <w:rsid w:val="00497F1F"/>
    <w:rsid w:val="004A0ECD"/>
    <w:rsid w:val="004A12A1"/>
    <w:rsid w:val="004A1448"/>
    <w:rsid w:val="004A220B"/>
    <w:rsid w:val="004A2761"/>
    <w:rsid w:val="004A2D1F"/>
    <w:rsid w:val="004A369E"/>
    <w:rsid w:val="004A40BC"/>
    <w:rsid w:val="004A4366"/>
    <w:rsid w:val="004A4A77"/>
    <w:rsid w:val="004A4E77"/>
    <w:rsid w:val="004A51AF"/>
    <w:rsid w:val="004A5D38"/>
    <w:rsid w:val="004A63E0"/>
    <w:rsid w:val="004A6527"/>
    <w:rsid w:val="004A6975"/>
    <w:rsid w:val="004A6ABB"/>
    <w:rsid w:val="004A6AF5"/>
    <w:rsid w:val="004A6D08"/>
    <w:rsid w:val="004A70A0"/>
    <w:rsid w:val="004A71CC"/>
    <w:rsid w:val="004A7298"/>
    <w:rsid w:val="004A7439"/>
    <w:rsid w:val="004A7883"/>
    <w:rsid w:val="004A7901"/>
    <w:rsid w:val="004A796E"/>
    <w:rsid w:val="004A7EB4"/>
    <w:rsid w:val="004A7F70"/>
    <w:rsid w:val="004B0B97"/>
    <w:rsid w:val="004B0CDC"/>
    <w:rsid w:val="004B0CFD"/>
    <w:rsid w:val="004B0D0B"/>
    <w:rsid w:val="004B1B01"/>
    <w:rsid w:val="004B2418"/>
    <w:rsid w:val="004B25A9"/>
    <w:rsid w:val="004B286B"/>
    <w:rsid w:val="004B2FED"/>
    <w:rsid w:val="004B3190"/>
    <w:rsid w:val="004B32F0"/>
    <w:rsid w:val="004B3D9E"/>
    <w:rsid w:val="004B3DB0"/>
    <w:rsid w:val="004B3E04"/>
    <w:rsid w:val="004B3ED4"/>
    <w:rsid w:val="004B40E7"/>
    <w:rsid w:val="004B444A"/>
    <w:rsid w:val="004B4B66"/>
    <w:rsid w:val="004B5884"/>
    <w:rsid w:val="004B5B1D"/>
    <w:rsid w:val="004B5C28"/>
    <w:rsid w:val="004B5CAF"/>
    <w:rsid w:val="004B6039"/>
    <w:rsid w:val="004B6C69"/>
    <w:rsid w:val="004B6CC5"/>
    <w:rsid w:val="004B70ED"/>
    <w:rsid w:val="004B7102"/>
    <w:rsid w:val="004B7449"/>
    <w:rsid w:val="004B7681"/>
    <w:rsid w:val="004B7927"/>
    <w:rsid w:val="004B7A5D"/>
    <w:rsid w:val="004B7B86"/>
    <w:rsid w:val="004B7F8E"/>
    <w:rsid w:val="004C0076"/>
    <w:rsid w:val="004C075E"/>
    <w:rsid w:val="004C0793"/>
    <w:rsid w:val="004C18F5"/>
    <w:rsid w:val="004C1C38"/>
    <w:rsid w:val="004C235A"/>
    <w:rsid w:val="004C237E"/>
    <w:rsid w:val="004C2580"/>
    <w:rsid w:val="004C2CFC"/>
    <w:rsid w:val="004C320E"/>
    <w:rsid w:val="004C378A"/>
    <w:rsid w:val="004C3D34"/>
    <w:rsid w:val="004C3EAB"/>
    <w:rsid w:val="004C4492"/>
    <w:rsid w:val="004C481B"/>
    <w:rsid w:val="004C49F8"/>
    <w:rsid w:val="004C4B89"/>
    <w:rsid w:val="004C5123"/>
    <w:rsid w:val="004C5314"/>
    <w:rsid w:val="004C55EC"/>
    <w:rsid w:val="004C614A"/>
    <w:rsid w:val="004C615F"/>
    <w:rsid w:val="004C61AD"/>
    <w:rsid w:val="004C6428"/>
    <w:rsid w:val="004C6562"/>
    <w:rsid w:val="004C65F5"/>
    <w:rsid w:val="004C685C"/>
    <w:rsid w:val="004C68C2"/>
    <w:rsid w:val="004C6AE7"/>
    <w:rsid w:val="004C6C19"/>
    <w:rsid w:val="004C6C5C"/>
    <w:rsid w:val="004C6CD5"/>
    <w:rsid w:val="004C76F5"/>
    <w:rsid w:val="004C772D"/>
    <w:rsid w:val="004C7A39"/>
    <w:rsid w:val="004C7DDA"/>
    <w:rsid w:val="004D083E"/>
    <w:rsid w:val="004D1366"/>
    <w:rsid w:val="004D1661"/>
    <w:rsid w:val="004D1BE7"/>
    <w:rsid w:val="004D1DD4"/>
    <w:rsid w:val="004D2E3E"/>
    <w:rsid w:val="004D3B7A"/>
    <w:rsid w:val="004D3E7F"/>
    <w:rsid w:val="004D459F"/>
    <w:rsid w:val="004D484A"/>
    <w:rsid w:val="004D4B1B"/>
    <w:rsid w:val="004D5959"/>
    <w:rsid w:val="004D5E30"/>
    <w:rsid w:val="004D5F38"/>
    <w:rsid w:val="004D679F"/>
    <w:rsid w:val="004D6895"/>
    <w:rsid w:val="004D6A7B"/>
    <w:rsid w:val="004D6CB7"/>
    <w:rsid w:val="004D6CDA"/>
    <w:rsid w:val="004D6D34"/>
    <w:rsid w:val="004D75B8"/>
    <w:rsid w:val="004D78C6"/>
    <w:rsid w:val="004D7979"/>
    <w:rsid w:val="004D7B98"/>
    <w:rsid w:val="004D7CF6"/>
    <w:rsid w:val="004E0824"/>
    <w:rsid w:val="004E0C2F"/>
    <w:rsid w:val="004E112B"/>
    <w:rsid w:val="004E1962"/>
    <w:rsid w:val="004E1AA3"/>
    <w:rsid w:val="004E1AFC"/>
    <w:rsid w:val="004E222F"/>
    <w:rsid w:val="004E2AA2"/>
    <w:rsid w:val="004E2B78"/>
    <w:rsid w:val="004E2D51"/>
    <w:rsid w:val="004E33F0"/>
    <w:rsid w:val="004E39F2"/>
    <w:rsid w:val="004E3C43"/>
    <w:rsid w:val="004E452A"/>
    <w:rsid w:val="004E4A58"/>
    <w:rsid w:val="004E58BA"/>
    <w:rsid w:val="004E69C2"/>
    <w:rsid w:val="004E6D49"/>
    <w:rsid w:val="004E6D92"/>
    <w:rsid w:val="004E7188"/>
    <w:rsid w:val="004E7762"/>
    <w:rsid w:val="004E79A3"/>
    <w:rsid w:val="004F0DEA"/>
    <w:rsid w:val="004F13D4"/>
    <w:rsid w:val="004F1ABC"/>
    <w:rsid w:val="004F1C7A"/>
    <w:rsid w:val="004F1D0B"/>
    <w:rsid w:val="004F2087"/>
    <w:rsid w:val="004F2213"/>
    <w:rsid w:val="004F2A6E"/>
    <w:rsid w:val="004F2B75"/>
    <w:rsid w:val="004F2DFC"/>
    <w:rsid w:val="004F303E"/>
    <w:rsid w:val="004F3131"/>
    <w:rsid w:val="004F35CC"/>
    <w:rsid w:val="004F3E58"/>
    <w:rsid w:val="004F47DF"/>
    <w:rsid w:val="004F48A7"/>
    <w:rsid w:val="004F4964"/>
    <w:rsid w:val="004F4A3D"/>
    <w:rsid w:val="004F53F0"/>
    <w:rsid w:val="004F54AC"/>
    <w:rsid w:val="004F565F"/>
    <w:rsid w:val="004F5693"/>
    <w:rsid w:val="004F65E9"/>
    <w:rsid w:val="004F6962"/>
    <w:rsid w:val="004F6BF3"/>
    <w:rsid w:val="004F6C5A"/>
    <w:rsid w:val="004F7121"/>
    <w:rsid w:val="004F73A4"/>
    <w:rsid w:val="004F754E"/>
    <w:rsid w:val="004F799A"/>
    <w:rsid w:val="004F7AA3"/>
    <w:rsid w:val="004F7C62"/>
    <w:rsid w:val="004F7F0E"/>
    <w:rsid w:val="005002A5"/>
    <w:rsid w:val="00500BC0"/>
    <w:rsid w:val="00500BD7"/>
    <w:rsid w:val="00501693"/>
    <w:rsid w:val="00501ED3"/>
    <w:rsid w:val="005020AD"/>
    <w:rsid w:val="005026B5"/>
    <w:rsid w:val="00502909"/>
    <w:rsid w:val="00502972"/>
    <w:rsid w:val="00502A79"/>
    <w:rsid w:val="00502C46"/>
    <w:rsid w:val="00503432"/>
    <w:rsid w:val="0050368E"/>
    <w:rsid w:val="00503E4F"/>
    <w:rsid w:val="00504104"/>
    <w:rsid w:val="005041E3"/>
    <w:rsid w:val="00504E28"/>
    <w:rsid w:val="00504E34"/>
    <w:rsid w:val="005053F7"/>
    <w:rsid w:val="005057F8"/>
    <w:rsid w:val="00505B75"/>
    <w:rsid w:val="00505FB2"/>
    <w:rsid w:val="00505FFE"/>
    <w:rsid w:val="00506334"/>
    <w:rsid w:val="00506C0A"/>
    <w:rsid w:val="00506EC5"/>
    <w:rsid w:val="00507128"/>
    <w:rsid w:val="005072BE"/>
    <w:rsid w:val="005076A3"/>
    <w:rsid w:val="005077BC"/>
    <w:rsid w:val="005079A1"/>
    <w:rsid w:val="00510442"/>
    <w:rsid w:val="00510E76"/>
    <w:rsid w:val="00510F5D"/>
    <w:rsid w:val="00510F82"/>
    <w:rsid w:val="00511FA7"/>
    <w:rsid w:val="00512058"/>
    <w:rsid w:val="005122ED"/>
    <w:rsid w:val="0051287B"/>
    <w:rsid w:val="0051293D"/>
    <w:rsid w:val="005132BD"/>
    <w:rsid w:val="00513400"/>
    <w:rsid w:val="00513556"/>
    <w:rsid w:val="00513595"/>
    <w:rsid w:val="00513F6A"/>
    <w:rsid w:val="00514056"/>
    <w:rsid w:val="00514606"/>
    <w:rsid w:val="0051486F"/>
    <w:rsid w:val="005152CD"/>
    <w:rsid w:val="005157C7"/>
    <w:rsid w:val="0051593C"/>
    <w:rsid w:val="005165A5"/>
    <w:rsid w:val="0051696B"/>
    <w:rsid w:val="00516F5C"/>
    <w:rsid w:val="00517142"/>
    <w:rsid w:val="005172DA"/>
    <w:rsid w:val="005174A0"/>
    <w:rsid w:val="00517A7A"/>
    <w:rsid w:val="00520779"/>
    <w:rsid w:val="00520883"/>
    <w:rsid w:val="00520B76"/>
    <w:rsid w:val="0052101C"/>
    <w:rsid w:val="0052126D"/>
    <w:rsid w:val="00521466"/>
    <w:rsid w:val="00521657"/>
    <w:rsid w:val="00522123"/>
    <w:rsid w:val="00522391"/>
    <w:rsid w:val="005228C6"/>
    <w:rsid w:val="00522D76"/>
    <w:rsid w:val="00523206"/>
    <w:rsid w:val="00523279"/>
    <w:rsid w:val="0052329D"/>
    <w:rsid w:val="005232E2"/>
    <w:rsid w:val="0052335C"/>
    <w:rsid w:val="005233C6"/>
    <w:rsid w:val="005234E4"/>
    <w:rsid w:val="00523517"/>
    <w:rsid w:val="005235A4"/>
    <w:rsid w:val="005236A0"/>
    <w:rsid w:val="00523C05"/>
    <w:rsid w:val="00523C1D"/>
    <w:rsid w:val="00523EA0"/>
    <w:rsid w:val="00523F5E"/>
    <w:rsid w:val="00524049"/>
    <w:rsid w:val="0052422D"/>
    <w:rsid w:val="00524259"/>
    <w:rsid w:val="005243FB"/>
    <w:rsid w:val="0052478D"/>
    <w:rsid w:val="00524927"/>
    <w:rsid w:val="00525782"/>
    <w:rsid w:val="00525959"/>
    <w:rsid w:val="00525C8A"/>
    <w:rsid w:val="00526A5D"/>
    <w:rsid w:val="00527193"/>
    <w:rsid w:val="0052722F"/>
    <w:rsid w:val="00527310"/>
    <w:rsid w:val="00527BCA"/>
    <w:rsid w:val="00527D84"/>
    <w:rsid w:val="0053059D"/>
    <w:rsid w:val="005306D8"/>
    <w:rsid w:val="00530B30"/>
    <w:rsid w:val="00530B7E"/>
    <w:rsid w:val="005310C6"/>
    <w:rsid w:val="005312CB"/>
    <w:rsid w:val="00531523"/>
    <w:rsid w:val="005316B6"/>
    <w:rsid w:val="00532064"/>
    <w:rsid w:val="005321B8"/>
    <w:rsid w:val="0053229E"/>
    <w:rsid w:val="005327CE"/>
    <w:rsid w:val="00533226"/>
    <w:rsid w:val="00533A29"/>
    <w:rsid w:val="00533E27"/>
    <w:rsid w:val="0053506F"/>
    <w:rsid w:val="00535813"/>
    <w:rsid w:val="0053584D"/>
    <w:rsid w:val="00536F6F"/>
    <w:rsid w:val="00537293"/>
    <w:rsid w:val="00537458"/>
    <w:rsid w:val="005374F4"/>
    <w:rsid w:val="005375FA"/>
    <w:rsid w:val="00537E8E"/>
    <w:rsid w:val="005400B6"/>
    <w:rsid w:val="0054015F"/>
    <w:rsid w:val="005401B9"/>
    <w:rsid w:val="005407BE"/>
    <w:rsid w:val="00541729"/>
    <w:rsid w:val="00541ABE"/>
    <w:rsid w:val="00542068"/>
    <w:rsid w:val="00542578"/>
    <w:rsid w:val="00542655"/>
    <w:rsid w:val="005429E3"/>
    <w:rsid w:val="00542E0A"/>
    <w:rsid w:val="0054305C"/>
    <w:rsid w:val="005433B7"/>
    <w:rsid w:val="0054353C"/>
    <w:rsid w:val="0054371A"/>
    <w:rsid w:val="00543B07"/>
    <w:rsid w:val="005440C3"/>
    <w:rsid w:val="00544B49"/>
    <w:rsid w:val="00545094"/>
    <w:rsid w:val="00545125"/>
    <w:rsid w:val="00545399"/>
    <w:rsid w:val="005455FD"/>
    <w:rsid w:val="00545A4E"/>
    <w:rsid w:val="00545BC4"/>
    <w:rsid w:val="00546305"/>
    <w:rsid w:val="0054692C"/>
    <w:rsid w:val="00546F1A"/>
    <w:rsid w:val="005472FF"/>
    <w:rsid w:val="005474F4"/>
    <w:rsid w:val="005475B4"/>
    <w:rsid w:val="005500D6"/>
    <w:rsid w:val="005503E4"/>
    <w:rsid w:val="00550549"/>
    <w:rsid w:val="00550578"/>
    <w:rsid w:val="005508D9"/>
    <w:rsid w:val="00550B3D"/>
    <w:rsid w:val="00550E00"/>
    <w:rsid w:val="0055107B"/>
    <w:rsid w:val="005514F9"/>
    <w:rsid w:val="00551527"/>
    <w:rsid w:val="00551543"/>
    <w:rsid w:val="00551CEC"/>
    <w:rsid w:val="00551DF6"/>
    <w:rsid w:val="005523F3"/>
    <w:rsid w:val="00552421"/>
    <w:rsid w:val="005527FC"/>
    <w:rsid w:val="00552A27"/>
    <w:rsid w:val="00552E36"/>
    <w:rsid w:val="005531C9"/>
    <w:rsid w:val="005541C9"/>
    <w:rsid w:val="00554917"/>
    <w:rsid w:val="00554B76"/>
    <w:rsid w:val="00554EB0"/>
    <w:rsid w:val="00554FC5"/>
    <w:rsid w:val="0055513A"/>
    <w:rsid w:val="005551EE"/>
    <w:rsid w:val="00555690"/>
    <w:rsid w:val="005558D4"/>
    <w:rsid w:val="005562C6"/>
    <w:rsid w:val="005564EA"/>
    <w:rsid w:val="005567A3"/>
    <w:rsid w:val="00556AF4"/>
    <w:rsid w:val="00556AF5"/>
    <w:rsid w:val="00557333"/>
    <w:rsid w:val="0055795E"/>
    <w:rsid w:val="00557C6B"/>
    <w:rsid w:val="00557E7D"/>
    <w:rsid w:val="00557F70"/>
    <w:rsid w:val="005605D1"/>
    <w:rsid w:val="0056086A"/>
    <w:rsid w:val="00560D29"/>
    <w:rsid w:val="00561D3E"/>
    <w:rsid w:val="00562323"/>
    <w:rsid w:val="0056255B"/>
    <w:rsid w:val="00562FFF"/>
    <w:rsid w:val="00563FC9"/>
    <w:rsid w:val="00564703"/>
    <w:rsid w:val="00564743"/>
    <w:rsid w:val="00565733"/>
    <w:rsid w:val="00565BD8"/>
    <w:rsid w:val="00566209"/>
    <w:rsid w:val="00566743"/>
    <w:rsid w:val="00566828"/>
    <w:rsid w:val="005668DF"/>
    <w:rsid w:val="00566E0D"/>
    <w:rsid w:val="005677FE"/>
    <w:rsid w:val="00567D82"/>
    <w:rsid w:val="00571AD1"/>
    <w:rsid w:val="00572361"/>
    <w:rsid w:val="00573A43"/>
    <w:rsid w:val="00573F3E"/>
    <w:rsid w:val="00574046"/>
    <w:rsid w:val="00574BE5"/>
    <w:rsid w:val="00574D6C"/>
    <w:rsid w:val="005753CD"/>
    <w:rsid w:val="00576169"/>
    <w:rsid w:val="0057694D"/>
    <w:rsid w:val="00577432"/>
    <w:rsid w:val="00577989"/>
    <w:rsid w:val="00577B4D"/>
    <w:rsid w:val="00580238"/>
    <w:rsid w:val="00580283"/>
    <w:rsid w:val="00580636"/>
    <w:rsid w:val="00581398"/>
    <w:rsid w:val="00581757"/>
    <w:rsid w:val="00581867"/>
    <w:rsid w:val="00581FB7"/>
    <w:rsid w:val="0058266C"/>
    <w:rsid w:val="00582674"/>
    <w:rsid w:val="005826EC"/>
    <w:rsid w:val="005827DE"/>
    <w:rsid w:val="00583162"/>
    <w:rsid w:val="00583207"/>
    <w:rsid w:val="005836DC"/>
    <w:rsid w:val="00583B01"/>
    <w:rsid w:val="00583B2B"/>
    <w:rsid w:val="00583ECB"/>
    <w:rsid w:val="00584EE3"/>
    <w:rsid w:val="005859C6"/>
    <w:rsid w:val="00585BE2"/>
    <w:rsid w:val="00587A15"/>
    <w:rsid w:val="0059039D"/>
    <w:rsid w:val="00590560"/>
    <w:rsid w:val="005908CA"/>
    <w:rsid w:val="00590BAC"/>
    <w:rsid w:val="00591524"/>
    <w:rsid w:val="00591EEA"/>
    <w:rsid w:val="005920A3"/>
    <w:rsid w:val="00592166"/>
    <w:rsid w:val="0059339C"/>
    <w:rsid w:val="0059356A"/>
    <w:rsid w:val="00593E18"/>
    <w:rsid w:val="00594223"/>
    <w:rsid w:val="005944B7"/>
    <w:rsid w:val="005949D0"/>
    <w:rsid w:val="00594BD8"/>
    <w:rsid w:val="00594E0C"/>
    <w:rsid w:val="0059541C"/>
    <w:rsid w:val="005975EA"/>
    <w:rsid w:val="00597646"/>
    <w:rsid w:val="00597647"/>
    <w:rsid w:val="00597690"/>
    <w:rsid w:val="005A03D0"/>
    <w:rsid w:val="005A04A5"/>
    <w:rsid w:val="005A0E9A"/>
    <w:rsid w:val="005A1183"/>
    <w:rsid w:val="005A19E0"/>
    <w:rsid w:val="005A1F15"/>
    <w:rsid w:val="005A21A5"/>
    <w:rsid w:val="005A2C32"/>
    <w:rsid w:val="005A3384"/>
    <w:rsid w:val="005A3677"/>
    <w:rsid w:val="005A383E"/>
    <w:rsid w:val="005A3B0C"/>
    <w:rsid w:val="005A4A58"/>
    <w:rsid w:val="005A4C1F"/>
    <w:rsid w:val="005A4EFB"/>
    <w:rsid w:val="005A5193"/>
    <w:rsid w:val="005A5283"/>
    <w:rsid w:val="005A5325"/>
    <w:rsid w:val="005A5446"/>
    <w:rsid w:val="005A59EF"/>
    <w:rsid w:val="005A6ECC"/>
    <w:rsid w:val="005A6F88"/>
    <w:rsid w:val="005A73A5"/>
    <w:rsid w:val="005B0173"/>
    <w:rsid w:val="005B0603"/>
    <w:rsid w:val="005B0B9A"/>
    <w:rsid w:val="005B10F7"/>
    <w:rsid w:val="005B131B"/>
    <w:rsid w:val="005B14E5"/>
    <w:rsid w:val="005B1E43"/>
    <w:rsid w:val="005B2A00"/>
    <w:rsid w:val="005B2D60"/>
    <w:rsid w:val="005B309D"/>
    <w:rsid w:val="005B326E"/>
    <w:rsid w:val="005B356C"/>
    <w:rsid w:val="005B3751"/>
    <w:rsid w:val="005B37C5"/>
    <w:rsid w:val="005B3C1C"/>
    <w:rsid w:val="005B3E4B"/>
    <w:rsid w:val="005B4275"/>
    <w:rsid w:val="005B49F9"/>
    <w:rsid w:val="005B4A79"/>
    <w:rsid w:val="005B4ABF"/>
    <w:rsid w:val="005B4B25"/>
    <w:rsid w:val="005B4D53"/>
    <w:rsid w:val="005B55C2"/>
    <w:rsid w:val="005B56AD"/>
    <w:rsid w:val="005B589C"/>
    <w:rsid w:val="005B6975"/>
    <w:rsid w:val="005B699E"/>
    <w:rsid w:val="005B6C28"/>
    <w:rsid w:val="005B710F"/>
    <w:rsid w:val="005C0002"/>
    <w:rsid w:val="005C0B31"/>
    <w:rsid w:val="005C0F11"/>
    <w:rsid w:val="005C1B15"/>
    <w:rsid w:val="005C1C0B"/>
    <w:rsid w:val="005C1C6E"/>
    <w:rsid w:val="005C2202"/>
    <w:rsid w:val="005C24A3"/>
    <w:rsid w:val="005C294E"/>
    <w:rsid w:val="005C2A57"/>
    <w:rsid w:val="005C2E45"/>
    <w:rsid w:val="005C307D"/>
    <w:rsid w:val="005C32F4"/>
    <w:rsid w:val="005C337D"/>
    <w:rsid w:val="005C3A34"/>
    <w:rsid w:val="005C3E01"/>
    <w:rsid w:val="005C40B3"/>
    <w:rsid w:val="005C49A6"/>
    <w:rsid w:val="005C4B94"/>
    <w:rsid w:val="005C4FCB"/>
    <w:rsid w:val="005C50D2"/>
    <w:rsid w:val="005C543F"/>
    <w:rsid w:val="005C5681"/>
    <w:rsid w:val="005C5CB8"/>
    <w:rsid w:val="005C60F8"/>
    <w:rsid w:val="005C6172"/>
    <w:rsid w:val="005C6626"/>
    <w:rsid w:val="005C6684"/>
    <w:rsid w:val="005C6B0E"/>
    <w:rsid w:val="005C6B79"/>
    <w:rsid w:val="005C6CDA"/>
    <w:rsid w:val="005C72E4"/>
    <w:rsid w:val="005C75CB"/>
    <w:rsid w:val="005D0352"/>
    <w:rsid w:val="005D08F5"/>
    <w:rsid w:val="005D0A74"/>
    <w:rsid w:val="005D0B76"/>
    <w:rsid w:val="005D0CCF"/>
    <w:rsid w:val="005D0D29"/>
    <w:rsid w:val="005D0DA0"/>
    <w:rsid w:val="005D0EFD"/>
    <w:rsid w:val="005D107A"/>
    <w:rsid w:val="005D1115"/>
    <w:rsid w:val="005D15BD"/>
    <w:rsid w:val="005D172D"/>
    <w:rsid w:val="005D197A"/>
    <w:rsid w:val="005D266C"/>
    <w:rsid w:val="005D2A64"/>
    <w:rsid w:val="005D3D78"/>
    <w:rsid w:val="005D3EC5"/>
    <w:rsid w:val="005D414A"/>
    <w:rsid w:val="005D4AA2"/>
    <w:rsid w:val="005D52A1"/>
    <w:rsid w:val="005D5445"/>
    <w:rsid w:val="005D5D2D"/>
    <w:rsid w:val="005D6E73"/>
    <w:rsid w:val="005D7137"/>
    <w:rsid w:val="005D7706"/>
    <w:rsid w:val="005D774C"/>
    <w:rsid w:val="005D7928"/>
    <w:rsid w:val="005E0312"/>
    <w:rsid w:val="005E04C5"/>
    <w:rsid w:val="005E0F28"/>
    <w:rsid w:val="005E1918"/>
    <w:rsid w:val="005E1AB5"/>
    <w:rsid w:val="005E1BBC"/>
    <w:rsid w:val="005E1FAD"/>
    <w:rsid w:val="005E22A8"/>
    <w:rsid w:val="005E23E9"/>
    <w:rsid w:val="005E2484"/>
    <w:rsid w:val="005E270D"/>
    <w:rsid w:val="005E2781"/>
    <w:rsid w:val="005E2F17"/>
    <w:rsid w:val="005E337D"/>
    <w:rsid w:val="005E3C21"/>
    <w:rsid w:val="005E3FA6"/>
    <w:rsid w:val="005E4A4C"/>
    <w:rsid w:val="005E5D3D"/>
    <w:rsid w:val="005E61A1"/>
    <w:rsid w:val="005E61FC"/>
    <w:rsid w:val="005E6A52"/>
    <w:rsid w:val="005E6D4D"/>
    <w:rsid w:val="005E7698"/>
    <w:rsid w:val="005E77AD"/>
    <w:rsid w:val="005E7FE0"/>
    <w:rsid w:val="005F06F2"/>
    <w:rsid w:val="005F070F"/>
    <w:rsid w:val="005F07FD"/>
    <w:rsid w:val="005F0CA4"/>
    <w:rsid w:val="005F0EA8"/>
    <w:rsid w:val="005F1765"/>
    <w:rsid w:val="005F1B10"/>
    <w:rsid w:val="005F1D1F"/>
    <w:rsid w:val="005F1E18"/>
    <w:rsid w:val="005F1F42"/>
    <w:rsid w:val="005F2FA6"/>
    <w:rsid w:val="005F3313"/>
    <w:rsid w:val="005F44CE"/>
    <w:rsid w:val="005F472D"/>
    <w:rsid w:val="005F54A7"/>
    <w:rsid w:val="005F5F5F"/>
    <w:rsid w:val="005F6048"/>
    <w:rsid w:val="005F6BDC"/>
    <w:rsid w:val="005F6F0C"/>
    <w:rsid w:val="005F6FFE"/>
    <w:rsid w:val="005F70CC"/>
    <w:rsid w:val="005F7237"/>
    <w:rsid w:val="005F734A"/>
    <w:rsid w:val="005F781B"/>
    <w:rsid w:val="005F78AA"/>
    <w:rsid w:val="00600243"/>
    <w:rsid w:val="00600898"/>
    <w:rsid w:val="006008C2"/>
    <w:rsid w:val="00601352"/>
    <w:rsid w:val="0060190C"/>
    <w:rsid w:val="00601C81"/>
    <w:rsid w:val="00601F4A"/>
    <w:rsid w:val="00602561"/>
    <w:rsid w:val="00602668"/>
    <w:rsid w:val="006029E6"/>
    <w:rsid w:val="006034D5"/>
    <w:rsid w:val="006037F8"/>
    <w:rsid w:val="00604363"/>
    <w:rsid w:val="00604368"/>
    <w:rsid w:val="00604580"/>
    <w:rsid w:val="0060509B"/>
    <w:rsid w:val="00605100"/>
    <w:rsid w:val="00605442"/>
    <w:rsid w:val="00605B7B"/>
    <w:rsid w:val="00606194"/>
    <w:rsid w:val="0060687C"/>
    <w:rsid w:val="00606F9C"/>
    <w:rsid w:val="00607156"/>
    <w:rsid w:val="00607430"/>
    <w:rsid w:val="00610277"/>
    <w:rsid w:val="00610390"/>
    <w:rsid w:val="00610405"/>
    <w:rsid w:val="00610658"/>
    <w:rsid w:val="00610836"/>
    <w:rsid w:val="0061087B"/>
    <w:rsid w:val="00610B27"/>
    <w:rsid w:val="00610B34"/>
    <w:rsid w:val="00610CEF"/>
    <w:rsid w:val="006114CD"/>
    <w:rsid w:val="006118F6"/>
    <w:rsid w:val="00611AFA"/>
    <w:rsid w:val="00611FA6"/>
    <w:rsid w:val="00611FE7"/>
    <w:rsid w:val="00612974"/>
    <w:rsid w:val="00612BCD"/>
    <w:rsid w:val="00612E28"/>
    <w:rsid w:val="00612EA8"/>
    <w:rsid w:val="006130AE"/>
    <w:rsid w:val="006131B2"/>
    <w:rsid w:val="0061333B"/>
    <w:rsid w:val="006133FE"/>
    <w:rsid w:val="006137B3"/>
    <w:rsid w:val="00613E28"/>
    <w:rsid w:val="00613F7D"/>
    <w:rsid w:val="00614186"/>
    <w:rsid w:val="00614206"/>
    <w:rsid w:val="00614424"/>
    <w:rsid w:val="0061445F"/>
    <w:rsid w:val="00614ADE"/>
    <w:rsid w:val="00614C95"/>
    <w:rsid w:val="00614CD1"/>
    <w:rsid w:val="00614FC2"/>
    <w:rsid w:val="006156E9"/>
    <w:rsid w:val="00615FA6"/>
    <w:rsid w:val="00616184"/>
    <w:rsid w:val="0061673A"/>
    <w:rsid w:val="00616953"/>
    <w:rsid w:val="00616AEB"/>
    <w:rsid w:val="00616E81"/>
    <w:rsid w:val="00616F83"/>
    <w:rsid w:val="00617574"/>
    <w:rsid w:val="0061780E"/>
    <w:rsid w:val="00620310"/>
    <w:rsid w:val="0062056F"/>
    <w:rsid w:val="006205FC"/>
    <w:rsid w:val="0062096F"/>
    <w:rsid w:val="00621365"/>
    <w:rsid w:val="00621715"/>
    <w:rsid w:val="006220DA"/>
    <w:rsid w:val="00622236"/>
    <w:rsid w:val="00622D1F"/>
    <w:rsid w:val="00622E57"/>
    <w:rsid w:val="0062313F"/>
    <w:rsid w:val="006231A7"/>
    <w:rsid w:val="00623918"/>
    <w:rsid w:val="00624532"/>
    <w:rsid w:val="00624DB6"/>
    <w:rsid w:val="00624F6E"/>
    <w:rsid w:val="00624FD2"/>
    <w:rsid w:val="0062587F"/>
    <w:rsid w:val="00625C6C"/>
    <w:rsid w:val="00625D87"/>
    <w:rsid w:val="006261F4"/>
    <w:rsid w:val="00626521"/>
    <w:rsid w:val="00626AF0"/>
    <w:rsid w:val="00626D8C"/>
    <w:rsid w:val="00626E99"/>
    <w:rsid w:val="0062744B"/>
    <w:rsid w:val="006274D3"/>
    <w:rsid w:val="0062759C"/>
    <w:rsid w:val="00627CB9"/>
    <w:rsid w:val="006306EB"/>
    <w:rsid w:val="0063070F"/>
    <w:rsid w:val="00630912"/>
    <w:rsid w:val="006309BB"/>
    <w:rsid w:val="00630E42"/>
    <w:rsid w:val="00631201"/>
    <w:rsid w:val="006312D4"/>
    <w:rsid w:val="00631319"/>
    <w:rsid w:val="00631D69"/>
    <w:rsid w:val="00631F5F"/>
    <w:rsid w:val="0063208E"/>
    <w:rsid w:val="006320A4"/>
    <w:rsid w:val="0063227B"/>
    <w:rsid w:val="0063248D"/>
    <w:rsid w:val="006324E9"/>
    <w:rsid w:val="00632B34"/>
    <w:rsid w:val="00633320"/>
    <w:rsid w:val="00633C01"/>
    <w:rsid w:val="00634440"/>
    <w:rsid w:val="0063461B"/>
    <w:rsid w:val="0063522E"/>
    <w:rsid w:val="0063540A"/>
    <w:rsid w:val="00635DB6"/>
    <w:rsid w:val="0063702A"/>
    <w:rsid w:val="00637418"/>
    <w:rsid w:val="00637604"/>
    <w:rsid w:val="00637635"/>
    <w:rsid w:val="006377B5"/>
    <w:rsid w:val="00637838"/>
    <w:rsid w:val="00637B77"/>
    <w:rsid w:val="00637BB9"/>
    <w:rsid w:val="006406F6"/>
    <w:rsid w:val="006409CE"/>
    <w:rsid w:val="00640D04"/>
    <w:rsid w:val="0064128D"/>
    <w:rsid w:val="006417B1"/>
    <w:rsid w:val="00641B98"/>
    <w:rsid w:val="00641DEB"/>
    <w:rsid w:val="00641E3E"/>
    <w:rsid w:val="0064203C"/>
    <w:rsid w:val="00642100"/>
    <w:rsid w:val="006421C4"/>
    <w:rsid w:val="00642648"/>
    <w:rsid w:val="006436BC"/>
    <w:rsid w:val="0064385B"/>
    <w:rsid w:val="0064466A"/>
    <w:rsid w:val="00644A5C"/>
    <w:rsid w:val="00645196"/>
    <w:rsid w:val="006453BA"/>
    <w:rsid w:val="006456A2"/>
    <w:rsid w:val="006458C2"/>
    <w:rsid w:val="00645AC1"/>
    <w:rsid w:val="00645FDA"/>
    <w:rsid w:val="006466DA"/>
    <w:rsid w:val="00646C7D"/>
    <w:rsid w:val="00647147"/>
    <w:rsid w:val="006477F9"/>
    <w:rsid w:val="0064788D"/>
    <w:rsid w:val="0064789B"/>
    <w:rsid w:val="00647C4D"/>
    <w:rsid w:val="0065026D"/>
    <w:rsid w:val="006504AD"/>
    <w:rsid w:val="006510AA"/>
    <w:rsid w:val="00651F2E"/>
    <w:rsid w:val="0065226F"/>
    <w:rsid w:val="00652873"/>
    <w:rsid w:val="00652B76"/>
    <w:rsid w:val="00652D41"/>
    <w:rsid w:val="00652D6A"/>
    <w:rsid w:val="006534C0"/>
    <w:rsid w:val="00653DB3"/>
    <w:rsid w:val="00653E8D"/>
    <w:rsid w:val="006540F7"/>
    <w:rsid w:val="00654113"/>
    <w:rsid w:val="0065454A"/>
    <w:rsid w:val="00654F69"/>
    <w:rsid w:val="00655851"/>
    <w:rsid w:val="006558EF"/>
    <w:rsid w:val="00655D21"/>
    <w:rsid w:val="00655D98"/>
    <w:rsid w:val="0065621F"/>
    <w:rsid w:val="00656F2A"/>
    <w:rsid w:val="00656FC5"/>
    <w:rsid w:val="00660584"/>
    <w:rsid w:val="00660A4B"/>
    <w:rsid w:val="00660F51"/>
    <w:rsid w:val="00661884"/>
    <w:rsid w:val="00661AF0"/>
    <w:rsid w:val="0066265F"/>
    <w:rsid w:val="006633AB"/>
    <w:rsid w:val="006633AF"/>
    <w:rsid w:val="0066355C"/>
    <w:rsid w:val="00663600"/>
    <w:rsid w:val="006639BB"/>
    <w:rsid w:val="006643F6"/>
    <w:rsid w:val="00664E8D"/>
    <w:rsid w:val="006652E6"/>
    <w:rsid w:val="00665321"/>
    <w:rsid w:val="0066573F"/>
    <w:rsid w:val="00665812"/>
    <w:rsid w:val="00665B69"/>
    <w:rsid w:val="00665C73"/>
    <w:rsid w:val="006663AA"/>
    <w:rsid w:val="00666E36"/>
    <w:rsid w:val="006672DD"/>
    <w:rsid w:val="0066750F"/>
    <w:rsid w:val="006675C7"/>
    <w:rsid w:val="00667838"/>
    <w:rsid w:val="00667B1F"/>
    <w:rsid w:val="006708A4"/>
    <w:rsid w:val="006708F1"/>
    <w:rsid w:val="00670A9B"/>
    <w:rsid w:val="00671F2B"/>
    <w:rsid w:val="00672194"/>
    <w:rsid w:val="006721CD"/>
    <w:rsid w:val="006722F8"/>
    <w:rsid w:val="00672D8B"/>
    <w:rsid w:val="006733E7"/>
    <w:rsid w:val="0067387A"/>
    <w:rsid w:val="00673BB3"/>
    <w:rsid w:val="006740DF"/>
    <w:rsid w:val="00674149"/>
    <w:rsid w:val="00674170"/>
    <w:rsid w:val="00674301"/>
    <w:rsid w:val="00674906"/>
    <w:rsid w:val="00674FF0"/>
    <w:rsid w:val="00675401"/>
    <w:rsid w:val="006755B6"/>
    <w:rsid w:val="00676E3A"/>
    <w:rsid w:val="006773E8"/>
    <w:rsid w:val="0067745E"/>
    <w:rsid w:val="0067750F"/>
    <w:rsid w:val="0067751A"/>
    <w:rsid w:val="0067769A"/>
    <w:rsid w:val="00677900"/>
    <w:rsid w:val="00677916"/>
    <w:rsid w:val="00677C78"/>
    <w:rsid w:val="0068037B"/>
    <w:rsid w:val="00680CEB"/>
    <w:rsid w:val="00680CF0"/>
    <w:rsid w:val="00681156"/>
    <w:rsid w:val="0068128A"/>
    <w:rsid w:val="00681415"/>
    <w:rsid w:val="0068232D"/>
    <w:rsid w:val="00682554"/>
    <w:rsid w:val="006828D9"/>
    <w:rsid w:val="00682900"/>
    <w:rsid w:val="006834A6"/>
    <w:rsid w:val="006834E4"/>
    <w:rsid w:val="0068380F"/>
    <w:rsid w:val="006838D9"/>
    <w:rsid w:val="00683BB0"/>
    <w:rsid w:val="00683D5E"/>
    <w:rsid w:val="00683DE5"/>
    <w:rsid w:val="00683F32"/>
    <w:rsid w:val="00683F5F"/>
    <w:rsid w:val="006842C6"/>
    <w:rsid w:val="00684570"/>
    <w:rsid w:val="006846E2"/>
    <w:rsid w:val="00685231"/>
    <w:rsid w:val="006852E4"/>
    <w:rsid w:val="00685425"/>
    <w:rsid w:val="00685B78"/>
    <w:rsid w:val="0068622C"/>
    <w:rsid w:val="006868B7"/>
    <w:rsid w:val="006870BC"/>
    <w:rsid w:val="00687B31"/>
    <w:rsid w:val="00687C7B"/>
    <w:rsid w:val="0069010A"/>
    <w:rsid w:val="00690411"/>
    <w:rsid w:val="00690C81"/>
    <w:rsid w:val="00690F4D"/>
    <w:rsid w:val="006922EA"/>
    <w:rsid w:val="00693240"/>
    <w:rsid w:val="00693A18"/>
    <w:rsid w:val="00694895"/>
    <w:rsid w:val="00694BB0"/>
    <w:rsid w:val="00694BB1"/>
    <w:rsid w:val="00694C18"/>
    <w:rsid w:val="0069611D"/>
    <w:rsid w:val="00696335"/>
    <w:rsid w:val="006969E8"/>
    <w:rsid w:val="00696E13"/>
    <w:rsid w:val="0069740B"/>
    <w:rsid w:val="00697D39"/>
    <w:rsid w:val="00697F7B"/>
    <w:rsid w:val="006A050D"/>
    <w:rsid w:val="006A10AD"/>
    <w:rsid w:val="006A1FF6"/>
    <w:rsid w:val="006A2B94"/>
    <w:rsid w:val="006A31C7"/>
    <w:rsid w:val="006A328E"/>
    <w:rsid w:val="006A4356"/>
    <w:rsid w:val="006A4366"/>
    <w:rsid w:val="006A4811"/>
    <w:rsid w:val="006A4B54"/>
    <w:rsid w:val="006A4F34"/>
    <w:rsid w:val="006A5322"/>
    <w:rsid w:val="006A5C19"/>
    <w:rsid w:val="006A5DEB"/>
    <w:rsid w:val="006A63A9"/>
    <w:rsid w:val="006A65D9"/>
    <w:rsid w:val="006A735C"/>
    <w:rsid w:val="006A7679"/>
    <w:rsid w:val="006B0014"/>
    <w:rsid w:val="006B036D"/>
    <w:rsid w:val="006B0559"/>
    <w:rsid w:val="006B12F9"/>
    <w:rsid w:val="006B149E"/>
    <w:rsid w:val="006B1CC8"/>
    <w:rsid w:val="006B24F4"/>
    <w:rsid w:val="006B2505"/>
    <w:rsid w:val="006B2CE3"/>
    <w:rsid w:val="006B3482"/>
    <w:rsid w:val="006B36A5"/>
    <w:rsid w:val="006B3ADC"/>
    <w:rsid w:val="006B3AE6"/>
    <w:rsid w:val="006B3E41"/>
    <w:rsid w:val="006B4568"/>
    <w:rsid w:val="006B4906"/>
    <w:rsid w:val="006B513C"/>
    <w:rsid w:val="006B6A9F"/>
    <w:rsid w:val="006B7035"/>
    <w:rsid w:val="006B72E9"/>
    <w:rsid w:val="006B7830"/>
    <w:rsid w:val="006B7861"/>
    <w:rsid w:val="006B7F45"/>
    <w:rsid w:val="006C0AA3"/>
    <w:rsid w:val="006C0ED1"/>
    <w:rsid w:val="006C1241"/>
    <w:rsid w:val="006C137E"/>
    <w:rsid w:val="006C151A"/>
    <w:rsid w:val="006C172B"/>
    <w:rsid w:val="006C17D9"/>
    <w:rsid w:val="006C1C1A"/>
    <w:rsid w:val="006C1DEF"/>
    <w:rsid w:val="006C20B0"/>
    <w:rsid w:val="006C22A5"/>
    <w:rsid w:val="006C2A58"/>
    <w:rsid w:val="006C2B33"/>
    <w:rsid w:val="006C3043"/>
    <w:rsid w:val="006C3E1D"/>
    <w:rsid w:val="006C3E7C"/>
    <w:rsid w:val="006C3FA3"/>
    <w:rsid w:val="006C41CF"/>
    <w:rsid w:val="006C4B9C"/>
    <w:rsid w:val="006C4D7B"/>
    <w:rsid w:val="006C5542"/>
    <w:rsid w:val="006C55A7"/>
    <w:rsid w:val="006C562B"/>
    <w:rsid w:val="006C56D5"/>
    <w:rsid w:val="006C5F0A"/>
    <w:rsid w:val="006C6556"/>
    <w:rsid w:val="006C665E"/>
    <w:rsid w:val="006C6875"/>
    <w:rsid w:val="006C6920"/>
    <w:rsid w:val="006C6BD5"/>
    <w:rsid w:val="006C6C86"/>
    <w:rsid w:val="006C6D1F"/>
    <w:rsid w:val="006C6D7E"/>
    <w:rsid w:val="006C71A6"/>
    <w:rsid w:val="006C723B"/>
    <w:rsid w:val="006C7679"/>
    <w:rsid w:val="006C7804"/>
    <w:rsid w:val="006C799A"/>
    <w:rsid w:val="006C7BFD"/>
    <w:rsid w:val="006D04B2"/>
    <w:rsid w:val="006D0A2F"/>
    <w:rsid w:val="006D0B0C"/>
    <w:rsid w:val="006D1392"/>
    <w:rsid w:val="006D22D2"/>
    <w:rsid w:val="006D2DB1"/>
    <w:rsid w:val="006D31B9"/>
    <w:rsid w:val="006D35A5"/>
    <w:rsid w:val="006D38B6"/>
    <w:rsid w:val="006D3B7D"/>
    <w:rsid w:val="006D3F72"/>
    <w:rsid w:val="006D3FCC"/>
    <w:rsid w:val="006D4AC1"/>
    <w:rsid w:val="006D50E7"/>
    <w:rsid w:val="006D56D8"/>
    <w:rsid w:val="006D648A"/>
    <w:rsid w:val="006D6B90"/>
    <w:rsid w:val="006D6BD6"/>
    <w:rsid w:val="006D6CA9"/>
    <w:rsid w:val="006D70C9"/>
    <w:rsid w:val="006D756E"/>
    <w:rsid w:val="006D77F9"/>
    <w:rsid w:val="006D7997"/>
    <w:rsid w:val="006D7AC2"/>
    <w:rsid w:val="006D7AC7"/>
    <w:rsid w:val="006E0142"/>
    <w:rsid w:val="006E03A0"/>
    <w:rsid w:val="006E06A2"/>
    <w:rsid w:val="006E0A5A"/>
    <w:rsid w:val="006E13A7"/>
    <w:rsid w:val="006E145C"/>
    <w:rsid w:val="006E21B3"/>
    <w:rsid w:val="006E2792"/>
    <w:rsid w:val="006E280A"/>
    <w:rsid w:val="006E2ED6"/>
    <w:rsid w:val="006E2EEC"/>
    <w:rsid w:val="006E2FA0"/>
    <w:rsid w:val="006E351A"/>
    <w:rsid w:val="006E356C"/>
    <w:rsid w:val="006E3AB0"/>
    <w:rsid w:val="006E3C6A"/>
    <w:rsid w:val="006E4255"/>
    <w:rsid w:val="006E461E"/>
    <w:rsid w:val="006E4FBF"/>
    <w:rsid w:val="006E5061"/>
    <w:rsid w:val="006E5105"/>
    <w:rsid w:val="006E5811"/>
    <w:rsid w:val="006E6148"/>
    <w:rsid w:val="006E6266"/>
    <w:rsid w:val="006E6867"/>
    <w:rsid w:val="006E6A29"/>
    <w:rsid w:val="006E6D71"/>
    <w:rsid w:val="006E6EF5"/>
    <w:rsid w:val="006E74B6"/>
    <w:rsid w:val="006E77D7"/>
    <w:rsid w:val="006E7FC8"/>
    <w:rsid w:val="006F0320"/>
    <w:rsid w:val="006F03EC"/>
    <w:rsid w:val="006F0EF4"/>
    <w:rsid w:val="006F0F77"/>
    <w:rsid w:val="006F1516"/>
    <w:rsid w:val="006F1C4A"/>
    <w:rsid w:val="006F2177"/>
    <w:rsid w:val="006F27D2"/>
    <w:rsid w:val="006F2B56"/>
    <w:rsid w:val="006F2D16"/>
    <w:rsid w:val="006F3496"/>
    <w:rsid w:val="006F36FA"/>
    <w:rsid w:val="006F37FE"/>
    <w:rsid w:val="006F38E0"/>
    <w:rsid w:val="006F4020"/>
    <w:rsid w:val="006F42FE"/>
    <w:rsid w:val="006F496A"/>
    <w:rsid w:val="006F4DD3"/>
    <w:rsid w:val="006F576D"/>
    <w:rsid w:val="006F5889"/>
    <w:rsid w:val="006F6106"/>
    <w:rsid w:val="006F6529"/>
    <w:rsid w:val="006F66DF"/>
    <w:rsid w:val="006F6E56"/>
    <w:rsid w:val="006F6FEB"/>
    <w:rsid w:val="006F7289"/>
    <w:rsid w:val="006F747F"/>
    <w:rsid w:val="006F7B42"/>
    <w:rsid w:val="006F7BA6"/>
    <w:rsid w:val="006F7D0E"/>
    <w:rsid w:val="006F7E86"/>
    <w:rsid w:val="006F7F71"/>
    <w:rsid w:val="00700225"/>
    <w:rsid w:val="0070031D"/>
    <w:rsid w:val="007008AC"/>
    <w:rsid w:val="0070112A"/>
    <w:rsid w:val="007014D7"/>
    <w:rsid w:val="007016CF"/>
    <w:rsid w:val="007027E2"/>
    <w:rsid w:val="007029BF"/>
    <w:rsid w:val="00702B66"/>
    <w:rsid w:val="00702F15"/>
    <w:rsid w:val="007036B3"/>
    <w:rsid w:val="00703D84"/>
    <w:rsid w:val="00703EC9"/>
    <w:rsid w:val="007046D9"/>
    <w:rsid w:val="0070527A"/>
    <w:rsid w:val="00705915"/>
    <w:rsid w:val="00706008"/>
    <w:rsid w:val="0070600A"/>
    <w:rsid w:val="007062DA"/>
    <w:rsid w:val="00706971"/>
    <w:rsid w:val="007071A7"/>
    <w:rsid w:val="00707935"/>
    <w:rsid w:val="00707A33"/>
    <w:rsid w:val="00707AA0"/>
    <w:rsid w:val="00710144"/>
    <w:rsid w:val="00710C97"/>
    <w:rsid w:val="00710D63"/>
    <w:rsid w:val="00710FD5"/>
    <w:rsid w:val="0071142A"/>
    <w:rsid w:val="0071144D"/>
    <w:rsid w:val="00711754"/>
    <w:rsid w:val="0071242A"/>
    <w:rsid w:val="007124D0"/>
    <w:rsid w:val="0071286E"/>
    <w:rsid w:val="00712B48"/>
    <w:rsid w:val="00712F6E"/>
    <w:rsid w:val="00712F8D"/>
    <w:rsid w:val="00713441"/>
    <w:rsid w:val="00713698"/>
    <w:rsid w:val="007156BD"/>
    <w:rsid w:val="007157B8"/>
    <w:rsid w:val="00715B3B"/>
    <w:rsid w:val="00715F3C"/>
    <w:rsid w:val="00715FAC"/>
    <w:rsid w:val="007165E5"/>
    <w:rsid w:val="0071688D"/>
    <w:rsid w:val="00716B63"/>
    <w:rsid w:val="0071749F"/>
    <w:rsid w:val="00717FC8"/>
    <w:rsid w:val="00720690"/>
    <w:rsid w:val="00720C78"/>
    <w:rsid w:val="00720F08"/>
    <w:rsid w:val="00721075"/>
    <w:rsid w:val="0072136F"/>
    <w:rsid w:val="00721D34"/>
    <w:rsid w:val="00721FF3"/>
    <w:rsid w:val="00722CA0"/>
    <w:rsid w:val="00723213"/>
    <w:rsid w:val="00723761"/>
    <w:rsid w:val="00723BDB"/>
    <w:rsid w:val="00723DE6"/>
    <w:rsid w:val="00723F88"/>
    <w:rsid w:val="007242B7"/>
    <w:rsid w:val="00724468"/>
    <w:rsid w:val="00724D00"/>
    <w:rsid w:val="00724D8A"/>
    <w:rsid w:val="0072509E"/>
    <w:rsid w:val="00725186"/>
    <w:rsid w:val="00725783"/>
    <w:rsid w:val="00725814"/>
    <w:rsid w:val="007258ED"/>
    <w:rsid w:val="00725A11"/>
    <w:rsid w:val="00725B17"/>
    <w:rsid w:val="00725B22"/>
    <w:rsid w:val="00726118"/>
    <w:rsid w:val="0072643C"/>
    <w:rsid w:val="00727153"/>
    <w:rsid w:val="00727371"/>
    <w:rsid w:val="00727C89"/>
    <w:rsid w:val="00727D9B"/>
    <w:rsid w:val="00727E35"/>
    <w:rsid w:val="00727E86"/>
    <w:rsid w:val="0073076F"/>
    <w:rsid w:val="00730789"/>
    <w:rsid w:val="00730A6E"/>
    <w:rsid w:val="00730B50"/>
    <w:rsid w:val="00730DAE"/>
    <w:rsid w:val="007314E8"/>
    <w:rsid w:val="00731992"/>
    <w:rsid w:val="007321E9"/>
    <w:rsid w:val="007321FF"/>
    <w:rsid w:val="00732216"/>
    <w:rsid w:val="007339DE"/>
    <w:rsid w:val="00734586"/>
    <w:rsid w:val="0073460E"/>
    <w:rsid w:val="00734761"/>
    <w:rsid w:val="00734A26"/>
    <w:rsid w:val="00734AD3"/>
    <w:rsid w:val="00734EB1"/>
    <w:rsid w:val="00734F13"/>
    <w:rsid w:val="00735173"/>
    <w:rsid w:val="00735586"/>
    <w:rsid w:val="00735BBF"/>
    <w:rsid w:val="00736898"/>
    <w:rsid w:val="00736C75"/>
    <w:rsid w:val="00737C34"/>
    <w:rsid w:val="00740785"/>
    <w:rsid w:val="00740A85"/>
    <w:rsid w:val="00740AD2"/>
    <w:rsid w:val="00740B3B"/>
    <w:rsid w:val="00741A4F"/>
    <w:rsid w:val="00742497"/>
    <w:rsid w:val="00742653"/>
    <w:rsid w:val="00742866"/>
    <w:rsid w:val="00742E8D"/>
    <w:rsid w:val="0074355F"/>
    <w:rsid w:val="00743795"/>
    <w:rsid w:val="00743A39"/>
    <w:rsid w:val="00744076"/>
    <w:rsid w:val="00744E1D"/>
    <w:rsid w:val="00744E72"/>
    <w:rsid w:val="007451D1"/>
    <w:rsid w:val="00745407"/>
    <w:rsid w:val="00745465"/>
    <w:rsid w:val="00745495"/>
    <w:rsid w:val="007456F6"/>
    <w:rsid w:val="007464FA"/>
    <w:rsid w:val="00746782"/>
    <w:rsid w:val="00746CB6"/>
    <w:rsid w:val="00747891"/>
    <w:rsid w:val="0074798F"/>
    <w:rsid w:val="00747CF7"/>
    <w:rsid w:val="007501CB"/>
    <w:rsid w:val="00750356"/>
    <w:rsid w:val="00750749"/>
    <w:rsid w:val="00751006"/>
    <w:rsid w:val="0075198B"/>
    <w:rsid w:val="00751F21"/>
    <w:rsid w:val="00752181"/>
    <w:rsid w:val="007523EC"/>
    <w:rsid w:val="007525B1"/>
    <w:rsid w:val="0075296E"/>
    <w:rsid w:val="00752C19"/>
    <w:rsid w:val="00753D4A"/>
    <w:rsid w:val="00754212"/>
    <w:rsid w:val="0075499D"/>
    <w:rsid w:val="00754A2E"/>
    <w:rsid w:val="00754B6E"/>
    <w:rsid w:val="00754D7E"/>
    <w:rsid w:val="00754F49"/>
    <w:rsid w:val="007555EA"/>
    <w:rsid w:val="007558C0"/>
    <w:rsid w:val="00755A4A"/>
    <w:rsid w:val="00755C8F"/>
    <w:rsid w:val="0075615E"/>
    <w:rsid w:val="0075677E"/>
    <w:rsid w:val="0075737C"/>
    <w:rsid w:val="007575B6"/>
    <w:rsid w:val="007577E2"/>
    <w:rsid w:val="00757A9A"/>
    <w:rsid w:val="00757CA5"/>
    <w:rsid w:val="00757CD4"/>
    <w:rsid w:val="00761097"/>
    <w:rsid w:val="0076111D"/>
    <w:rsid w:val="007616C9"/>
    <w:rsid w:val="00761B35"/>
    <w:rsid w:val="00761C4B"/>
    <w:rsid w:val="00761E34"/>
    <w:rsid w:val="00762256"/>
    <w:rsid w:val="007622B4"/>
    <w:rsid w:val="007626BB"/>
    <w:rsid w:val="0076275F"/>
    <w:rsid w:val="0076290A"/>
    <w:rsid w:val="00762B12"/>
    <w:rsid w:val="00762C50"/>
    <w:rsid w:val="007632E8"/>
    <w:rsid w:val="00763A03"/>
    <w:rsid w:val="00763C5C"/>
    <w:rsid w:val="00763D67"/>
    <w:rsid w:val="007642EC"/>
    <w:rsid w:val="00764319"/>
    <w:rsid w:val="00764AB2"/>
    <w:rsid w:val="00764AC2"/>
    <w:rsid w:val="00764BB5"/>
    <w:rsid w:val="00764EF1"/>
    <w:rsid w:val="00765AF9"/>
    <w:rsid w:val="00766418"/>
    <w:rsid w:val="00766AA4"/>
    <w:rsid w:val="00766D0D"/>
    <w:rsid w:val="00767107"/>
    <w:rsid w:val="0076773A"/>
    <w:rsid w:val="00767963"/>
    <w:rsid w:val="0077046A"/>
    <w:rsid w:val="00770668"/>
    <w:rsid w:val="00770991"/>
    <w:rsid w:val="00770EC8"/>
    <w:rsid w:val="007715C4"/>
    <w:rsid w:val="0077171D"/>
    <w:rsid w:val="00771D6C"/>
    <w:rsid w:val="007722E5"/>
    <w:rsid w:val="00772651"/>
    <w:rsid w:val="00772821"/>
    <w:rsid w:val="00773261"/>
    <w:rsid w:val="007734FA"/>
    <w:rsid w:val="007738B9"/>
    <w:rsid w:val="00773D8E"/>
    <w:rsid w:val="00773EBA"/>
    <w:rsid w:val="00773F46"/>
    <w:rsid w:val="007744BF"/>
    <w:rsid w:val="00774926"/>
    <w:rsid w:val="0077498D"/>
    <w:rsid w:val="00774AFA"/>
    <w:rsid w:val="007751DB"/>
    <w:rsid w:val="00775677"/>
    <w:rsid w:val="00775B51"/>
    <w:rsid w:val="00775C25"/>
    <w:rsid w:val="00776C2C"/>
    <w:rsid w:val="00777067"/>
    <w:rsid w:val="00777373"/>
    <w:rsid w:val="00777571"/>
    <w:rsid w:val="00777591"/>
    <w:rsid w:val="00777B03"/>
    <w:rsid w:val="00780088"/>
    <w:rsid w:val="00780178"/>
    <w:rsid w:val="007814E0"/>
    <w:rsid w:val="00781F02"/>
    <w:rsid w:val="00782162"/>
    <w:rsid w:val="00782321"/>
    <w:rsid w:val="0078242C"/>
    <w:rsid w:val="00782CBF"/>
    <w:rsid w:val="00782E36"/>
    <w:rsid w:val="00782F39"/>
    <w:rsid w:val="00783335"/>
    <w:rsid w:val="00783B99"/>
    <w:rsid w:val="00783D82"/>
    <w:rsid w:val="00784F4F"/>
    <w:rsid w:val="00785036"/>
    <w:rsid w:val="007853F0"/>
    <w:rsid w:val="00785BA1"/>
    <w:rsid w:val="00785C58"/>
    <w:rsid w:val="007867F9"/>
    <w:rsid w:val="00786A3A"/>
    <w:rsid w:val="00786CF2"/>
    <w:rsid w:val="00786D0A"/>
    <w:rsid w:val="00786E05"/>
    <w:rsid w:val="00786F9E"/>
    <w:rsid w:val="0078796D"/>
    <w:rsid w:val="00787E26"/>
    <w:rsid w:val="00791896"/>
    <w:rsid w:val="00791FB1"/>
    <w:rsid w:val="00792076"/>
    <w:rsid w:val="007922E1"/>
    <w:rsid w:val="00792B25"/>
    <w:rsid w:val="00792D7F"/>
    <w:rsid w:val="00793032"/>
    <w:rsid w:val="007938B4"/>
    <w:rsid w:val="00793B05"/>
    <w:rsid w:val="007948F0"/>
    <w:rsid w:val="00794D39"/>
    <w:rsid w:val="007950FD"/>
    <w:rsid w:val="007951E9"/>
    <w:rsid w:val="0079524D"/>
    <w:rsid w:val="0079591C"/>
    <w:rsid w:val="00795DCF"/>
    <w:rsid w:val="00797117"/>
    <w:rsid w:val="00797143"/>
    <w:rsid w:val="00797231"/>
    <w:rsid w:val="007A02B6"/>
    <w:rsid w:val="007A05A1"/>
    <w:rsid w:val="007A095D"/>
    <w:rsid w:val="007A0F87"/>
    <w:rsid w:val="007A0FF2"/>
    <w:rsid w:val="007A1A6B"/>
    <w:rsid w:val="007A1C54"/>
    <w:rsid w:val="007A1DFF"/>
    <w:rsid w:val="007A2108"/>
    <w:rsid w:val="007A2420"/>
    <w:rsid w:val="007A27B8"/>
    <w:rsid w:val="007A2A97"/>
    <w:rsid w:val="007A2B92"/>
    <w:rsid w:val="007A3A00"/>
    <w:rsid w:val="007A3EAC"/>
    <w:rsid w:val="007A4213"/>
    <w:rsid w:val="007A446F"/>
    <w:rsid w:val="007A45CE"/>
    <w:rsid w:val="007A45F4"/>
    <w:rsid w:val="007A4848"/>
    <w:rsid w:val="007A49D8"/>
    <w:rsid w:val="007A4F38"/>
    <w:rsid w:val="007A4F48"/>
    <w:rsid w:val="007A52AC"/>
    <w:rsid w:val="007A5307"/>
    <w:rsid w:val="007A569C"/>
    <w:rsid w:val="007A5A17"/>
    <w:rsid w:val="007A5C07"/>
    <w:rsid w:val="007A64B2"/>
    <w:rsid w:val="007A6915"/>
    <w:rsid w:val="007A6993"/>
    <w:rsid w:val="007A6BF9"/>
    <w:rsid w:val="007A70E7"/>
    <w:rsid w:val="007A7425"/>
    <w:rsid w:val="007A7AC1"/>
    <w:rsid w:val="007A7BB6"/>
    <w:rsid w:val="007A7BE7"/>
    <w:rsid w:val="007B07A1"/>
    <w:rsid w:val="007B0862"/>
    <w:rsid w:val="007B0C24"/>
    <w:rsid w:val="007B0D96"/>
    <w:rsid w:val="007B18DA"/>
    <w:rsid w:val="007B2251"/>
    <w:rsid w:val="007B2822"/>
    <w:rsid w:val="007B3F95"/>
    <w:rsid w:val="007B4270"/>
    <w:rsid w:val="007B42EE"/>
    <w:rsid w:val="007B4302"/>
    <w:rsid w:val="007B4A94"/>
    <w:rsid w:val="007B4E2A"/>
    <w:rsid w:val="007B4FF1"/>
    <w:rsid w:val="007B5365"/>
    <w:rsid w:val="007B53A9"/>
    <w:rsid w:val="007B570F"/>
    <w:rsid w:val="007B57CE"/>
    <w:rsid w:val="007B670B"/>
    <w:rsid w:val="007B6BAC"/>
    <w:rsid w:val="007B6C72"/>
    <w:rsid w:val="007B6D57"/>
    <w:rsid w:val="007B6FFE"/>
    <w:rsid w:val="007B70F2"/>
    <w:rsid w:val="007B7259"/>
    <w:rsid w:val="007B73D6"/>
    <w:rsid w:val="007B740B"/>
    <w:rsid w:val="007B7776"/>
    <w:rsid w:val="007B77FE"/>
    <w:rsid w:val="007B7847"/>
    <w:rsid w:val="007B7F06"/>
    <w:rsid w:val="007C0109"/>
    <w:rsid w:val="007C0326"/>
    <w:rsid w:val="007C03D1"/>
    <w:rsid w:val="007C040A"/>
    <w:rsid w:val="007C0662"/>
    <w:rsid w:val="007C1367"/>
    <w:rsid w:val="007C1D78"/>
    <w:rsid w:val="007C1DD3"/>
    <w:rsid w:val="007C254E"/>
    <w:rsid w:val="007C26E9"/>
    <w:rsid w:val="007C326F"/>
    <w:rsid w:val="007C32F2"/>
    <w:rsid w:val="007C356C"/>
    <w:rsid w:val="007C370A"/>
    <w:rsid w:val="007C3A7E"/>
    <w:rsid w:val="007C3D9E"/>
    <w:rsid w:val="007C4503"/>
    <w:rsid w:val="007C46EF"/>
    <w:rsid w:val="007C4FB1"/>
    <w:rsid w:val="007C50AB"/>
    <w:rsid w:val="007C5121"/>
    <w:rsid w:val="007C5135"/>
    <w:rsid w:val="007C5418"/>
    <w:rsid w:val="007C5989"/>
    <w:rsid w:val="007C5CB0"/>
    <w:rsid w:val="007C5EA0"/>
    <w:rsid w:val="007C72AC"/>
    <w:rsid w:val="007C7492"/>
    <w:rsid w:val="007C7A40"/>
    <w:rsid w:val="007C7C74"/>
    <w:rsid w:val="007D08A5"/>
    <w:rsid w:val="007D0973"/>
    <w:rsid w:val="007D0B91"/>
    <w:rsid w:val="007D14BF"/>
    <w:rsid w:val="007D16C2"/>
    <w:rsid w:val="007D1AB7"/>
    <w:rsid w:val="007D1B68"/>
    <w:rsid w:val="007D230E"/>
    <w:rsid w:val="007D247A"/>
    <w:rsid w:val="007D2480"/>
    <w:rsid w:val="007D2636"/>
    <w:rsid w:val="007D2761"/>
    <w:rsid w:val="007D2AC3"/>
    <w:rsid w:val="007D320C"/>
    <w:rsid w:val="007D32E7"/>
    <w:rsid w:val="007D3759"/>
    <w:rsid w:val="007D3E65"/>
    <w:rsid w:val="007D3EFD"/>
    <w:rsid w:val="007D4ED9"/>
    <w:rsid w:val="007D55B1"/>
    <w:rsid w:val="007D575C"/>
    <w:rsid w:val="007D5839"/>
    <w:rsid w:val="007D5BD7"/>
    <w:rsid w:val="007D5C8C"/>
    <w:rsid w:val="007D5CC6"/>
    <w:rsid w:val="007D6893"/>
    <w:rsid w:val="007D6B39"/>
    <w:rsid w:val="007D79EA"/>
    <w:rsid w:val="007E0745"/>
    <w:rsid w:val="007E09FE"/>
    <w:rsid w:val="007E0A5F"/>
    <w:rsid w:val="007E0F48"/>
    <w:rsid w:val="007E1038"/>
    <w:rsid w:val="007E127D"/>
    <w:rsid w:val="007E1AA6"/>
    <w:rsid w:val="007E1C4F"/>
    <w:rsid w:val="007E1CB9"/>
    <w:rsid w:val="007E35F5"/>
    <w:rsid w:val="007E4354"/>
    <w:rsid w:val="007E4AD4"/>
    <w:rsid w:val="007E4BB6"/>
    <w:rsid w:val="007E5432"/>
    <w:rsid w:val="007E6AAF"/>
    <w:rsid w:val="007E7089"/>
    <w:rsid w:val="007E7BBB"/>
    <w:rsid w:val="007E7C0D"/>
    <w:rsid w:val="007F0DF5"/>
    <w:rsid w:val="007F141A"/>
    <w:rsid w:val="007F171F"/>
    <w:rsid w:val="007F188C"/>
    <w:rsid w:val="007F1C18"/>
    <w:rsid w:val="007F23DC"/>
    <w:rsid w:val="007F2667"/>
    <w:rsid w:val="007F2844"/>
    <w:rsid w:val="007F2DE4"/>
    <w:rsid w:val="007F2F7C"/>
    <w:rsid w:val="007F3079"/>
    <w:rsid w:val="007F347D"/>
    <w:rsid w:val="007F3582"/>
    <w:rsid w:val="007F3713"/>
    <w:rsid w:val="007F4335"/>
    <w:rsid w:val="007F469E"/>
    <w:rsid w:val="007F4DAF"/>
    <w:rsid w:val="007F4E0D"/>
    <w:rsid w:val="007F50C7"/>
    <w:rsid w:val="007F5208"/>
    <w:rsid w:val="007F6778"/>
    <w:rsid w:val="007F6861"/>
    <w:rsid w:val="007F6BE0"/>
    <w:rsid w:val="007F7021"/>
    <w:rsid w:val="007F70A7"/>
    <w:rsid w:val="008009D3"/>
    <w:rsid w:val="00800A27"/>
    <w:rsid w:val="00800D3E"/>
    <w:rsid w:val="00801CA7"/>
    <w:rsid w:val="00801E2D"/>
    <w:rsid w:val="0080291F"/>
    <w:rsid w:val="008030B5"/>
    <w:rsid w:val="008032FA"/>
    <w:rsid w:val="00803BE1"/>
    <w:rsid w:val="00803FC4"/>
    <w:rsid w:val="008047C0"/>
    <w:rsid w:val="00804B00"/>
    <w:rsid w:val="0080518A"/>
    <w:rsid w:val="00805B5D"/>
    <w:rsid w:val="00805EFC"/>
    <w:rsid w:val="00806072"/>
    <w:rsid w:val="008061AD"/>
    <w:rsid w:val="008067D1"/>
    <w:rsid w:val="00806A31"/>
    <w:rsid w:val="0080747A"/>
    <w:rsid w:val="00807DE5"/>
    <w:rsid w:val="00810053"/>
    <w:rsid w:val="008101DA"/>
    <w:rsid w:val="0081024F"/>
    <w:rsid w:val="008109A3"/>
    <w:rsid w:val="00811C0C"/>
    <w:rsid w:val="00812A50"/>
    <w:rsid w:val="00812CE8"/>
    <w:rsid w:val="00812EA9"/>
    <w:rsid w:val="00813840"/>
    <w:rsid w:val="00813949"/>
    <w:rsid w:val="008139C5"/>
    <w:rsid w:val="0081403D"/>
    <w:rsid w:val="008143E3"/>
    <w:rsid w:val="0081448F"/>
    <w:rsid w:val="008153F0"/>
    <w:rsid w:val="008156C5"/>
    <w:rsid w:val="008158BF"/>
    <w:rsid w:val="00815EBC"/>
    <w:rsid w:val="00816205"/>
    <w:rsid w:val="008164D2"/>
    <w:rsid w:val="00816E65"/>
    <w:rsid w:val="008171C8"/>
    <w:rsid w:val="00817246"/>
    <w:rsid w:val="008174B4"/>
    <w:rsid w:val="0081760A"/>
    <w:rsid w:val="008178BE"/>
    <w:rsid w:val="00817EC4"/>
    <w:rsid w:val="008200FE"/>
    <w:rsid w:val="0082035C"/>
    <w:rsid w:val="008211D7"/>
    <w:rsid w:val="00821419"/>
    <w:rsid w:val="00822087"/>
    <w:rsid w:val="008228F5"/>
    <w:rsid w:val="00822955"/>
    <w:rsid w:val="00822AA6"/>
    <w:rsid w:val="00822BA4"/>
    <w:rsid w:val="00823108"/>
    <w:rsid w:val="00823D27"/>
    <w:rsid w:val="008240A8"/>
    <w:rsid w:val="0082444F"/>
    <w:rsid w:val="00824472"/>
    <w:rsid w:val="00824794"/>
    <w:rsid w:val="00824C0C"/>
    <w:rsid w:val="00824D78"/>
    <w:rsid w:val="008251BC"/>
    <w:rsid w:val="00825A5A"/>
    <w:rsid w:val="00825C9F"/>
    <w:rsid w:val="0082608E"/>
    <w:rsid w:val="008261B5"/>
    <w:rsid w:val="00826AC3"/>
    <w:rsid w:val="0082725F"/>
    <w:rsid w:val="00827422"/>
    <w:rsid w:val="008274D3"/>
    <w:rsid w:val="008279AD"/>
    <w:rsid w:val="00827B38"/>
    <w:rsid w:val="00827E55"/>
    <w:rsid w:val="008307BC"/>
    <w:rsid w:val="0083111A"/>
    <w:rsid w:val="00831427"/>
    <w:rsid w:val="00831967"/>
    <w:rsid w:val="00832417"/>
    <w:rsid w:val="00832635"/>
    <w:rsid w:val="00832682"/>
    <w:rsid w:val="00832DF2"/>
    <w:rsid w:val="00833174"/>
    <w:rsid w:val="008332D4"/>
    <w:rsid w:val="00833679"/>
    <w:rsid w:val="00833CEE"/>
    <w:rsid w:val="00833FC3"/>
    <w:rsid w:val="00834474"/>
    <w:rsid w:val="0083492D"/>
    <w:rsid w:val="00834BA4"/>
    <w:rsid w:val="00835129"/>
    <w:rsid w:val="008351BE"/>
    <w:rsid w:val="0083548B"/>
    <w:rsid w:val="0083558C"/>
    <w:rsid w:val="00835655"/>
    <w:rsid w:val="008361AE"/>
    <w:rsid w:val="00836254"/>
    <w:rsid w:val="008364A4"/>
    <w:rsid w:val="00836736"/>
    <w:rsid w:val="0083678C"/>
    <w:rsid w:val="00836868"/>
    <w:rsid w:val="008369D4"/>
    <w:rsid w:val="00836A8B"/>
    <w:rsid w:val="00836EF2"/>
    <w:rsid w:val="00836F62"/>
    <w:rsid w:val="008370A7"/>
    <w:rsid w:val="0083722E"/>
    <w:rsid w:val="00837ABB"/>
    <w:rsid w:val="00837DEB"/>
    <w:rsid w:val="008409F1"/>
    <w:rsid w:val="00840DC7"/>
    <w:rsid w:val="00840F05"/>
    <w:rsid w:val="008416F3"/>
    <w:rsid w:val="00842173"/>
    <w:rsid w:val="00842C14"/>
    <w:rsid w:val="00842FDA"/>
    <w:rsid w:val="008431EB"/>
    <w:rsid w:val="008436A2"/>
    <w:rsid w:val="00843933"/>
    <w:rsid w:val="008444BC"/>
    <w:rsid w:val="008444FF"/>
    <w:rsid w:val="008448E1"/>
    <w:rsid w:val="00844E4B"/>
    <w:rsid w:val="00844FB0"/>
    <w:rsid w:val="00845551"/>
    <w:rsid w:val="008459D8"/>
    <w:rsid w:val="00846263"/>
    <w:rsid w:val="0084632D"/>
    <w:rsid w:val="00846739"/>
    <w:rsid w:val="00846824"/>
    <w:rsid w:val="00846BB4"/>
    <w:rsid w:val="00846BFC"/>
    <w:rsid w:val="0084747F"/>
    <w:rsid w:val="00847B92"/>
    <w:rsid w:val="00847FBA"/>
    <w:rsid w:val="0085025A"/>
    <w:rsid w:val="008521EE"/>
    <w:rsid w:val="00852A1E"/>
    <w:rsid w:val="0085302B"/>
    <w:rsid w:val="00853294"/>
    <w:rsid w:val="0085345D"/>
    <w:rsid w:val="00853967"/>
    <w:rsid w:val="00853FB5"/>
    <w:rsid w:val="00854358"/>
    <w:rsid w:val="00854767"/>
    <w:rsid w:val="00854DFC"/>
    <w:rsid w:val="008552B8"/>
    <w:rsid w:val="00855311"/>
    <w:rsid w:val="0085559C"/>
    <w:rsid w:val="008562BD"/>
    <w:rsid w:val="0085659B"/>
    <w:rsid w:val="00856705"/>
    <w:rsid w:val="0085695B"/>
    <w:rsid w:val="00856B52"/>
    <w:rsid w:val="0085758D"/>
    <w:rsid w:val="008576DA"/>
    <w:rsid w:val="00857FE1"/>
    <w:rsid w:val="00860372"/>
    <w:rsid w:val="00860384"/>
    <w:rsid w:val="008603EC"/>
    <w:rsid w:val="008605A8"/>
    <w:rsid w:val="00860770"/>
    <w:rsid w:val="00860D06"/>
    <w:rsid w:val="00860D31"/>
    <w:rsid w:val="00860D4D"/>
    <w:rsid w:val="00860EC3"/>
    <w:rsid w:val="00861227"/>
    <w:rsid w:val="008618F1"/>
    <w:rsid w:val="00861C81"/>
    <w:rsid w:val="00861DA1"/>
    <w:rsid w:val="00862151"/>
    <w:rsid w:val="00862570"/>
    <w:rsid w:val="00862D15"/>
    <w:rsid w:val="00862E4A"/>
    <w:rsid w:val="008630FE"/>
    <w:rsid w:val="008634FD"/>
    <w:rsid w:val="008635C9"/>
    <w:rsid w:val="00863610"/>
    <w:rsid w:val="008636AE"/>
    <w:rsid w:val="0086525B"/>
    <w:rsid w:val="008653CA"/>
    <w:rsid w:val="00865A81"/>
    <w:rsid w:val="00865ADE"/>
    <w:rsid w:val="008663C1"/>
    <w:rsid w:val="00866592"/>
    <w:rsid w:val="008665D4"/>
    <w:rsid w:val="00866754"/>
    <w:rsid w:val="00866902"/>
    <w:rsid w:val="00866DD8"/>
    <w:rsid w:val="00867059"/>
    <w:rsid w:val="008670E5"/>
    <w:rsid w:val="008671F7"/>
    <w:rsid w:val="0086723E"/>
    <w:rsid w:val="008672C6"/>
    <w:rsid w:val="00867FA5"/>
    <w:rsid w:val="008704AB"/>
    <w:rsid w:val="00870736"/>
    <w:rsid w:val="00870952"/>
    <w:rsid w:val="00870F45"/>
    <w:rsid w:val="008711BE"/>
    <w:rsid w:val="008712EA"/>
    <w:rsid w:val="00871A04"/>
    <w:rsid w:val="00872081"/>
    <w:rsid w:val="00872320"/>
    <w:rsid w:val="008728E4"/>
    <w:rsid w:val="00872DED"/>
    <w:rsid w:val="0087351B"/>
    <w:rsid w:val="00873788"/>
    <w:rsid w:val="00873909"/>
    <w:rsid w:val="00873A8B"/>
    <w:rsid w:val="00873BFB"/>
    <w:rsid w:val="00874388"/>
    <w:rsid w:val="0087478B"/>
    <w:rsid w:val="008747CB"/>
    <w:rsid w:val="00874829"/>
    <w:rsid w:val="00874915"/>
    <w:rsid w:val="00874AA4"/>
    <w:rsid w:val="00874F87"/>
    <w:rsid w:val="008751BC"/>
    <w:rsid w:val="0087562D"/>
    <w:rsid w:val="00875EBC"/>
    <w:rsid w:val="00875FB0"/>
    <w:rsid w:val="00876469"/>
    <w:rsid w:val="008769F9"/>
    <w:rsid w:val="0087733E"/>
    <w:rsid w:val="0087752D"/>
    <w:rsid w:val="00877887"/>
    <w:rsid w:val="00877C27"/>
    <w:rsid w:val="00877CF7"/>
    <w:rsid w:val="00877FDB"/>
    <w:rsid w:val="00880B3B"/>
    <w:rsid w:val="00881E93"/>
    <w:rsid w:val="008822C3"/>
    <w:rsid w:val="00882BFE"/>
    <w:rsid w:val="00883BD1"/>
    <w:rsid w:val="00883FAD"/>
    <w:rsid w:val="00884589"/>
    <w:rsid w:val="008846A8"/>
    <w:rsid w:val="00885A37"/>
    <w:rsid w:val="00885DF3"/>
    <w:rsid w:val="0088679C"/>
    <w:rsid w:val="008868C6"/>
    <w:rsid w:val="00886C6D"/>
    <w:rsid w:val="00886F19"/>
    <w:rsid w:val="0088751E"/>
    <w:rsid w:val="008875E0"/>
    <w:rsid w:val="0088784B"/>
    <w:rsid w:val="00887A20"/>
    <w:rsid w:val="00887E9A"/>
    <w:rsid w:val="00887F0C"/>
    <w:rsid w:val="008907CE"/>
    <w:rsid w:val="00890979"/>
    <w:rsid w:val="00890F36"/>
    <w:rsid w:val="00891104"/>
    <w:rsid w:val="008913C1"/>
    <w:rsid w:val="00891BB5"/>
    <w:rsid w:val="00891CD8"/>
    <w:rsid w:val="00892C86"/>
    <w:rsid w:val="00892E98"/>
    <w:rsid w:val="0089321F"/>
    <w:rsid w:val="00893EDB"/>
    <w:rsid w:val="00894162"/>
    <w:rsid w:val="0089478B"/>
    <w:rsid w:val="008951B1"/>
    <w:rsid w:val="0089577C"/>
    <w:rsid w:val="00895920"/>
    <w:rsid w:val="00895C24"/>
    <w:rsid w:val="00895D6A"/>
    <w:rsid w:val="00896336"/>
    <w:rsid w:val="008970AE"/>
    <w:rsid w:val="0089768C"/>
    <w:rsid w:val="0089769E"/>
    <w:rsid w:val="00897D5E"/>
    <w:rsid w:val="008A157D"/>
    <w:rsid w:val="008A16BD"/>
    <w:rsid w:val="008A2554"/>
    <w:rsid w:val="008A2A40"/>
    <w:rsid w:val="008A2A5A"/>
    <w:rsid w:val="008A3184"/>
    <w:rsid w:val="008A35F5"/>
    <w:rsid w:val="008A48BE"/>
    <w:rsid w:val="008A4C6A"/>
    <w:rsid w:val="008A4EC2"/>
    <w:rsid w:val="008A56F7"/>
    <w:rsid w:val="008A56FD"/>
    <w:rsid w:val="008A57A3"/>
    <w:rsid w:val="008A6157"/>
    <w:rsid w:val="008A64C2"/>
    <w:rsid w:val="008A6648"/>
    <w:rsid w:val="008A6974"/>
    <w:rsid w:val="008A6E4F"/>
    <w:rsid w:val="008A758C"/>
    <w:rsid w:val="008A7D1A"/>
    <w:rsid w:val="008A7F45"/>
    <w:rsid w:val="008B07F6"/>
    <w:rsid w:val="008B084B"/>
    <w:rsid w:val="008B0D83"/>
    <w:rsid w:val="008B0DDB"/>
    <w:rsid w:val="008B0FCA"/>
    <w:rsid w:val="008B1BFC"/>
    <w:rsid w:val="008B21B7"/>
    <w:rsid w:val="008B2444"/>
    <w:rsid w:val="008B28D1"/>
    <w:rsid w:val="008B297D"/>
    <w:rsid w:val="008B2A64"/>
    <w:rsid w:val="008B2CF0"/>
    <w:rsid w:val="008B3667"/>
    <w:rsid w:val="008B3862"/>
    <w:rsid w:val="008B3F33"/>
    <w:rsid w:val="008B3F39"/>
    <w:rsid w:val="008B3FF1"/>
    <w:rsid w:val="008B4CB0"/>
    <w:rsid w:val="008B54CA"/>
    <w:rsid w:val="008B5B66"/>
    <w:rsid w:val="008B5B8C"/>
    <w:rsid w:val="008B5C59"/>
    <w:rsid w:val="008B6505"/>
    <w:rsid w:val="008B705E"/>
    <w:rsid w:val="008B7082"/>
    <w:rsid w:val="008B73BC"/>
    <w:rsid w:val="008B7431"/>
    <w:rsid w:val="008C03F9"/>
    <w:rsid w:val="008C0742"/>
    <w:rsid w:val="008C0D28"/>
    <w:rsid w:val="008C0E01"/>
    <w:rsid w:val="008C0F9C"/>
    <w:rsid w:val="008C1BE6"/>
    <w:rsid w:val="008C22A3"/>
    <w:rsid w:val="008C2684"/>
    <w:rsid w:val="008C2F56"/>
    <w:rsid w:val="008C30E8"/>
    <w:rsid w:val="008C33B5"/>
    <w:rsid w:val="008C33F3"/>
    <w:rsid w:val="008C3ACA"/>
    <w:rsid w:val="008C3F4B"/>
    <w:rsid w:val="008C486C"/>
    <w:rsid w:val="008C48E4"/>
    <w:rsid w:val="008C503B"/>
    <w:rsid w:val="008C524B"/>
    <w:rsid w:val="008C555C"/>
    <w:rsid w:val="008C5680"/>
    <w:rsid w:val="008C5C2D"/>
    <w:rsid w:val="008C66D2"/>
    <w:rsid w:val="008C6740"/>
    <w:rsid w:val="008C69AD"/>
    <w:rsid w:val="008C6E81"/>
    <w:rsid w:val="008C746A"/>
    <w:rsid w:val="008C7B20"/>
    <w:rsid w:val="008C7B42"/>
    <w:rsid w:val="008C7BC0"/>
    <w:rsid w:val="008C7E67"/>
    <w:rsid w:val="008D1A92"/>
    <w:rsid w:val="008D1FB3"/>
    <w:rsid w:val="008D2181"/>
    <w:rsid w:val="008D27D9"/>
    <w:rsid w:val="008D29F9"/>
    <w:rsid w:val="008D2EDB"/>
    <w:rsid w:val="008D325E"/>
    <w:rsid w:val="008D35F3"/>
    <w:rsid w:val="008D3612"/>
    <w:rsid w:val="008D36CC"/>
    <w:rsid w:val="008D41A1"/>
    <w:rsid w:val="008D4209"/>
    <w:rsid w:val="008D49EA"/>
    <w:rsid w:val="008D4F18"/>
    <w:rsid w:val="008D6469"/>
    <w:rsid w:val="008D6C5C"/>
    <w:rsid w:val="008D6DE4"/>
    <w:rsid w:val="008D7C7D"/>
    <w:rsid w:val="008E0406"/>
    <w:rsid w:val="008E0913"/>
    <w:rsid w:val="008E0A52"/>
    <w:rsid w:val="008E1DAB"/>
    <w:rsid w:val="008E244A"/>
    <w:rsid w:val="008E24AE"/>
    <w:rsid w:val="008E2782"/>
    <w:rsid w:val="008E31E5"/>
    <w:rsid w:val="008E3527"/>
    <w:rsid w:val="008E3704"/>
    <w:rsid w:val="008E47CB"/>
    <w:rsid w:val="008E548F"/>
    <w:rsid w:val="008E5686"/>
    <w:rsid w:val="008E597C"/>
    <w:rsid w:val="008E5C63"/>
    <w:rsid w:val="008E5C8C"/>
    <w:rsid w:val="008E6195"/>
    <w:rsid w:val="008E627B"/>
    <w:rsid w:val="008E6E15"/>
    <w:rsid w:val="008E6E45"/>
    <w:rsid w:val="008E721F"/>
    <w:rsid w:val="008E725C"/>
    <w:rsid w:val="008E7673"/>
    <w:rsid w:val="008E7797"/>
    <w:rsid w:val="008E7A7D"/>
    <w:rsid w:val="008E7D98"/>
    <w:rsid w:val="008F0B1A"/>
    <w:rsid w:val="008F137B"/>
    <w:rsid w:val="008F1ABE"/>
    <w:rsid w:val="008F1C80"/>
    <w:rsid w:val="008F203D"/>
    <w:rsid w:val="008F20E0"/>
    <w:rsid w:val="008F24AB"/>
    <w:rsid w:val="008F2A03"/>
    <w:rsid w:val="008F3203"/>
    <w:rsid w:val="008F34BA"/>
    <w:rsid w:val="008F358F"/>
    <w:rsid w:val="008F36C3"/>
    <w:rsid w:val="008F3810"/>
    <w:rsid w:val="008F3A47"/>
    <w:rsid w:val="008F3C06"/>
    <w:rsid w:val="008F3D11"/>
    <w:rsid w:val="008F3DEB"/>
    <w:rsid w:val="008F402C"/>
    <w:rsid w:val="008F4151"/>
    <w:rsid w:val="008F44A4"/>
    <w:rsid w:val="008F5072"/>
    <w:rsid w:val="008F5149"/>
    <w:rsid w:val="008F5241"/>
    <w:rsid w:val="008F533D"/>
    <w:rsid w:val="008F557F"/>
    <w:rsid w:val="008F58C6"/>
    <w:rsid w:val="008F5AB6"/>
    <w:rsid w:val="008F63A3"/>
    <w:rsid w:val="008F6485"/>
    <w:rsid w:val="008F71CF"/>
    <w:rsid w:val="008F72C4"/>
    <w:rsid w:val="008F750D"/>
    <w:rsid w:val="008F7620"/>
    <w:rsid w:val="0090037D"/>
    <w:rsid w:val="00900956"/>
    <w:rsid w:val="00900C96"/>
    <w:rsid w:val="00900D5A"/>
    <w:rsid w:val="009015A9"/>
    <w:rsid w:val="0090170C"/>
    <w:rsid w:val="0090198E"/>
    <w:rsid w:val="00901BBB"/>
    <w:rsid w:val="00901E9E"/>
    <w:rsid w:val="00902458"/>
    <w:rsid w:val="00902673"/>
    <w:rsid w:val="0090297E"/>
    <w:rsid w:val="00902E3C"/>
    <w:rsid w:val="00902F4C"/>
    <w:rsid w:val="009039BC"/>
    <w:rsid w:val="009045B5"/>
    <w:rsid w:val="009050E5"/>
    <w:rsid w:val="00905165"/>
    <w:rsid w:val="009055E7"/>
    <w:rsid w:val="00905961"/>
    <w:rsid w:val="009059D3"/>
    <w:rsid w:val="00906872"/>
    <w:rsid w:val="00906938"/>
    <w:rsid w:val="00906958"/>
    <w:rsid w:val="00906C90"/>
    <w:rsid w:val="00906CCE"/>
    <w:rsid w:val="00906E27"/>
    <w:rsid w:val="00907690"/>
    <w:rsid w:val="00907760"/>
    <w:rsid w:val="00907A71"/>
    <w:rsid w:val="009105F2"/>
    <w:rsid w:val="00911375"/>
    <w:rsid w:val="00911396"/>
    <w:rsid w:val="00911961"/>
    <w:rsid w:val="00911D0C"/>
    <w:rsid w:val="00911D2D"/>
    <w:rsid w:val="00911E9A"/>
    <w:rsid w:val="00912155"/>
    <w:rsid w:val="00913193"/>
    <w:rsid w:val="009136B5"/>
    <w:rsid w:val="009138F2"/>
    <w:rsid w:val="009140F8"/>
    <w:rsid w:val="009145D2"/>
    <w:rsid w:val="00914B01"/>
    <w:rsid w:val="00914DA6"/>
    <w:rsid w:val="0091539D"/>
    <w:rsid w:val="009154E1"/>
    <w:rsid w:val="00916257"/>
    <w:rsid w:val="00917173"/>
    <w:rsid w:val="00917998"/>
    <w:rsid w:val="00917B0C"/>
    <w:rsid w:val="00917C3E"/>
    <w:rsid w:val="00917CE0"/>
    <w:rsid w:val="00920A80"/>
    <w:rsid w:val="00920CBD"/>
    <w:rsid w:val="00921A48"/>
    <w:rsid w:val="00921FF4"/>
    <w:rsid w:val="00922238"/>
    <w:rsid w:val="00922E35"/>
    <w:rsid w:val="00922F58"/>
    <w:rsid w:val="009239AE"/>
    <w:rsid w:val="00923EFA"/>
    <w:rsid w:val="009247B2"/>
    <w:rsid w:val="00924AE6"/>
    <w:rsid w:val="00924ECD"/>
    <w:rsid w:val="00925AA9"/>
    <w:rsid w:val="00925B7E"/>
    <w:rsid w:val="00925D8B"/>
    <w:rsid w:val="00925D8C"/>
    <w:rsid w:val="0092689F"/>
    <w:rsid w:val="00927368"/>
    <w:rsid w:val="009278A6"/>
    <w:rsid w:val="009279F0"/>
    <w:rsid w:val="00930BD0"/>
    <w:rsid w:val="00930CED"/>
    <w:rsid w:val="00930EA0"/>
    <w:rsid w:val="00930FA8"/>
    <w:rsid w:val="00931001"/>
    <w:rsid w:val="00931258"/>
    <w:rsid w:val="0093131B"/>
    <w:rsid w:val="00931799"/>
    <w:rsid w:val="00931915"/>
    <w:rsid w:val="00931A13"/>
    <w:rsid w:val="00931B9C"/>
    <w:rsid w:val="00931E65"/>
    <w:rsid w:val="00931F01"/>
    <w:rsid w:val="00932BE4"/>
    <w:rsid w:val="00932CEB"/>
    <w:rsid w:val="00933069"/>
    <w:rsid w:val="009345F9"/>
    <w:rsid w:val="009350D1"/>
    <w:rsid w:val="009356F7"/>
    <w:rsid w:val="00935A17"/>
    <w:rsid w:val="00935C42"/>
    <w:rsid w:val="00936046"/>
    <w:rsid w:val="009362E2"/>
    <w:rsid w:val="00936534"/>
    <w:rsid w:val="00936D3C"/>
    <w:rsid w:val="00936DD5"/>
    <w:rsid w:val="00937633"/>
    <w:rsid w:val="0093791A"/>
    <w:rsid w:val="00937A79"/>
    <w:rsid w:val="00940AAA"/>
    <w:rsid w:val="00940B4F"/>
    <w:rsid w:val="00940E4C"/>
    <w:rsid w:val="0094154A"/>
    <w:rsid w:val="0094178D"/>
    <w:rsid w:val="00941B6A"/>
    <w:rsid w:val="00941E00"/>
    <w:rsid w:val="00942000"/>
    <w:rsid w:val="009425D5"/>
    <w:rsid w:val="00942B43"/>
    <w:rsid w:val="0094341B"/>
    <w:rsid w:val="00944E22"/>
    <w:rsid w:val="00944E94"/>
    <w:rsid w:val="00945507"/>
    <w:rsid w:val="00946199"/>
    <w:rsid w:val="00946252"/>
    <w:rsid w:val="00946A43"/>
    <w:rsid w:val="00946B2E"/>
    <w:rsid w:val="009477F9"/>
    <w:rsid w:val="00947D36"/>
    <w:rsid w:val="0095041E"/>
    <w:rsid w:val="0095046B"/>
    <w:rsid w:val="009504B8"/>
    <w:rsid w:val="00950551"/>
    <w:rsid w:val="00950A54"/>
    <w:rsid w:val="00950B89"/>
    <w:rsid w:val="00951255"/>
    <w:rsid w:val="009512D5"/>
    <w:rsid w:val="00951A01"/>
    <w:rsid w:val="00951E9A"/>
    <w:rsid w:val="00951F03"/>
    <w:rsid w:val="009520EA"/>
    <w:rsid w:val="009523A1"/>
    <w:rsid w:val="00952767"/>
    <w:rsid w:val="009529E9"/>
    <w:rsid w:val="00952D39"/>
    <w:rsid w:val="00953242"/>
    <w:rsid w:val="009537AD"/>
    <w:rsid w:val="009543AE"/>
    <w:rsid w:val="00954AE1"/>
    <w:rsid w:val="00954F32"/>
    <w:rsid w:val="00955E68"/>
    <w:rsid w:val="0095627E"/>
    <w:rsid w:val="00956392"/>
    <w:rsid w:val="00956787"/>
    <w:rsid w:val="00956D27"/>
    <w:rsid w:val="0095778F"/>
    <w:rsid w:val="00957861"/>
    <w:rsid w:val="00957A0C"/>
    <w:rsid w:val="00957D42"/>
    <w:rsid w:val="00960093"/>
    <w:rsid w:val="00960B9F"/>
    <w:rsid w:val="00960BFA"/>
    <w:rsid w:val="00960DFF"/>
    <w:rsid w:val="00960E65"/>
    <w:rsid w:val="009618CA"/>
    <w:rsid w:val="009619B9"/>
    <w:rsid w:val="0096230E"/>
    <w:rsid w:val="009627E8"/>
    <w:rsid w:val="009628EA"/>
    <w:rsid w:val="00963153"/>
    <w:rsid w:val="00963281"/>
    <w:rsid w:val="009640BE"/>
    <w:rsid w:val="0096419B"/>
    <w:rsid w:val="009647C7"/>
    <w:rsid w:val="009649AD"/>
    <w:rsid w:val="00965A98"/>
    <w:rsid w:val="00965B20"/>
    <w:rsid w:val="00965E1A"/>
    <w:rsid w:val="0096688E"/>
    <w:rsid w:val="00966B80"/>
    <w:rsid w:val="00966DBF"/>
    <w:rsid w:val="00967223"/>
    <w:rsid w:val="009674A8"/>
    <w:rsid w:val="0097065E"/>
    <w:rsid w:val="00970A54"/>
    <w:rsid w:val="0097120E"/>
    <w:rsid w:val="00971538"/>
    <w:rsid w:val="009722A2"/>
    <w:rsid w:val="009725AC"/>
    <w:rsid w:val="00972773"/>
    <w:rsid w:val="0097288A"/>
    <w:rsid w:val="00972DF0"/>
    <w:rsid w:val="0097313C"/>
    <w:rsid w:val="0097346B"/>
    <w:rsid w:val="009735CE"/>
    <w:rsid w:val="00973752"/>
    <w:rsid w:val="00973C85"/>
    <w:rsid w:val="009742E7"/>
    <w:rsid w:val="00974C4F"/>
    <w:rsid w:val="00974F4C"/>
    <w:rsid w:val="00975BDC"/>
    <w:rsid w:val="009762B2"/>
    <w:rsid w:val="009767C0"/>
    <w:rsid w:val="0097764A"/>
    <w:rsid w:val="00977A48"/>
    <w:rsid w:val="00980195"/>
    <w:rsid w:val="009806C8"/>
    <w:rsid w:val="00980A86"/>
    <w:rsid w:val="00980FC2"/>
    <w:rsid w:val="009813E1"/>
    <w:rsid w:val="00981796"/>
    <w:rsid w:val="00981B17"/>
    <w:rsid w:val="00981C1E"/>
    <w:rsid w:val="00981FD2"/>
    <w:rsid w:val="009827B5"/>
    <w:rsid w:val="0098353C"/>
    <w:rsid w:val="00984091"/>
    <w:rsid w:val="009844AF"/>
    <w:rsid w:val="00984E8B"/>
    <w:rsid w:val="009851E9"/>
    <w:rsid w:val="00985349"/>
    <w:rsid w:val="00985943"/>
    <w:rsid w:val="00985C15"/>
    <w:rsid w:val="00985CE2"/>
    <w:rsid w:val="00985D9D"/>
    <w:rsid w:val="00985E16"/>
    <w:rsid w:val="009870B4"/>
    <w:rsid w:val="009874F9"/>
    <w:rsid w:val="00987E38"/>
    <w:rsid w:val="00990265"/>
    <w:rsid w:val="009903B6"/>
    <w:rsid w:val="009903F4"/>
    <w:rsid w:val="0099044B"/>
    <w:rsid w:val="009918A0"/>
    <w:rsid w:val="00991A0D"/>
    <w:rsid w:val="00992361"/>
    <w:rsid w:val="00992B75"/>
    <w:rsid w:val="00992E0F"/>
    <w:rsid w:val="00993120"/>
    <w:rsid w:val="00993244"/>
    <w:rsid w:val="009935DF"/>
    <w:rsid w:val="009938FD"/>
    <w:rsid w:val="0099395A"/>
    <w:rsid w:val="009942B2"/>
    <w:rsid w:val="00994523"/>
    <w:rsid w:val="009948CD"/>
    <w:rsid w:val="00995113"/>
    <w:rsid w:val="00995221"/>
    <w:rsid w:val="0099539B"/>
    <w:rsid w:val="00995560"/>
    <w:rsid w:val="009957C0"/>
    <w:rsid w:val="0099587F"/>
    <w:rsid w:val="0099604C"/>
    <w:rsid w:val="00996D53"/>
    <w:rsid w:val="00996DEB"/>
    <w:rsid w:val="009976D7"/>
    <w:rsid w:val="009A00DA"/>
    <w:rsid w:val="009A029C"/>
    <w:rsid w:val="009A0461"/>
    <w:rsid w:val="009A0A04"/>
    <w:rsid w:val="009A0CC1"/>
    <w:rsid w:val="009A0FA2"/>
    <w:rsid w:val="009A111F"/>
    <w:rsid w:val="009A1652"/>
    <w:rsid w:val="009A18B5"/>
    <w:rsid w:val="009A2326"/>
    <w:rsid w:val="009A2FAF"/>
    <w:rsid w:val="009A3930"/>
    <w:rsid w:val="009A40E8"/>
    <w:rsid w:val="009A4418"/>
    <w:rsid w:val="009A4BA5"/>
    <w:rsid w:val="009A57E5"/>
    <w:rsid w:val="009A5A58"/>
    <w:rsid w:val="009A5B59"/>
    <w:rsid w:val="009A5DCB"/>
    <w:rsid w:val="009A6102"/>
    <w:rsid w:val="009A6139"/>
    <w:rsid w:val="009A68ED"/>
    <w:rsid w:val="009A6B5F"/>
    <w:rsid w:val="009A746C"/>
    <w:rsid w:val="009B075D"/>
    <w:rsid w:val="009B0FDD"/>
    <w:rsid w:val="009B130C"/>
    <w:rsid w:val="009B1BAB"/>
    <w:rsid w:val="009B1C93"/>
    <w:rsid w:val="009B229E"/>
    <w:rsid w:val="009B2C17"/>
    <w:rsid w:val="009B3946"/>
    <w:rsid w:val="009B42BD"/>
    <w:rsid w:val="009B474D"/>
    <w:rsid w:val="009B494F"/>
    <w:rsid w:val="009B54D9"/>
    <w:rsid w:val="009B5956"/>
    <w:rsid w:val="009B6042"/>
    <w:rsid w:val="009B62A5"/>
    <w:rsid w:val="009B68EA"/>
    <w:rsid w:val="009B69E5"/>
    <w:rsid w:val="009B6C45"/>
    <w:rsid w:val="009B6CF6"/>
    <w:rsid w:val="009B6FD1"/>
    <w:rsid w:val="009B736F"/>
    <w:rsid w:val="009C01AC"/>
    <w:rsid w:val="009C0210"/>
    <w:rsid w:val="009C092A"/>
    <w:rsid w:val="009C0B83"/>
    <w:rsid w:val="009C0F20"/>
    <w:rsid w:val="009C1223"/>
    <w:rsid w:val="009C12B0"/>
    <w:rsid w:val="009C1C1E"/>
    <w:rsid w:val="009C1E05"/>
    <w:rsid w:val="009C2186"/>
    <w:rsid w:val="009C2843"/>
    <w:rsid w:val="009C2B67"/>
    <w:rsid w:val="009C32F4"/>
    <w:rsid w:val="009C3E29"/>
    <w:rsid w:val="009C40C9"/>
    <w:rsid w:val="009C420C"/>
    <w:rsid w:val="009C5665"/>
    <w:rsid w:val="009C583A"/>
    <w:rsid w:val="009C5ABD"/>
    <w:rsid w:val="009C648E"/>
    <w:rsid w:val="009C668F"/>
    <w:rsid w:val="009C6B84"/>
    <w:rsid w:val="009C7960"/>
    <w:rsid w:val="009D0396"/>
    <w:rsid w:val="009D04EF"/>
    <w:rsid w:val="009D0AD1"/>
    <w:rsid w:val="009D0EFF"/>
    <w:rsid w:val="009D17B0"/>
    <w:rsid w:val="009D1B17"/>
    <w:rsid w:val="009D1FC9"/>
    <w:rsid w:val="009D3136"/>
    <w:rsid w:val="009D4FDF"/>
    <w:rsid w:val="009D5240"/>
    <w:rsid w:val="009D53FF"/>
    <w:rsid w:val="009D6281"/>
    <w:rsid w:val="009D69A8"/>
    <w:rsid w:val="009D6E9B"/>
    <w:rsid w:val="009D70DD"/>
    <w:rsid w:val="009D7171"/>
    <w:rsid w:val="009E1610"/>
    <w:rsid w:val="009E1748"/>
    <w:rsid w:val="009E1A36"/>
    <w:rsid w:val="009E21D1"/>
    <w:rsid w:val="009E2304"/>
    <w:rsid w:val="009E2B41"/>
    <w:rsid w:val="009E2C8B"/>
    <w:rsid w:val="009E3715"/>
    <w:rsid w:val="009E39C8"/>
    <w:rsid w:val="009E3B6A"/>
    <w:rsid w:val="009E3EFA"/>
    <w:rsid w:val="009E4C8E"/>
    <w:rsid w:val="009E5171"/>
    <w:rsid w:val="009E52D4"/>
    <w:rsid w:val="009E5606"/>
    <w:rsid w:val="009E56E1"/>
    <w:rsid w:val="009E5841"/>
    <w:rsid w:val="009E5879"/>
    <w:rsid w:val="009E6283"/>
    <w:rsid w:val="009E6C2B"/>
    <w:rsid w:val="009E6C65"/>
    <w:rsid w:val="009E6D75"/>
    <w:rsid w:val="009E728E"/>
    <w:rsid w:val="009E7470"/>
    <w:rsid w:val="009E74B9"/>
    <w:rsid w:val="009E772B"/>
    <w:rsid w:val="009E7CFD"/>
    <w:rsid w:val="009E7DED"/>
    <w:rsid w:val="009E7E61"/>
    <w:rsid w:val="009F09E5"/>
    <w:rsid w:val="009F0B22"/>
    <w:rsid w:val="009F0EB4"/>
    <w:rsid w:val="009F0FE9"/>
    <w:rsid w:val="009F12A5"/>
    <w:rsid w:val="009F12DD"/>
    <w:rsid w:val="009F17F2"/>
    <w:rsid w:val="009F1890"/>
    <w:rsid w:val="009F208B"/>
    <w:rsid w:val="009F292C"/>
    <w:rsid w:val="009F37BB"/>
    <w:rsid w:val="009F3A67"/>
    <w:rsid w:val="009F4265"/>
    <w:rsid w:val="009F4AF0"/>
    <w:rsid w:val="009F4D18"/>
    <w:rsid w:val="009F53F5"/>
    <w:rsid w:val="009F5557"/>
    <w:rsid w:val="009F57A0"/>
    <w:rsid w:val="009F5960"/>
    <w:rsid w:val="009F59A7"/>
    <w:rsid w:val="009F5AEF"/>
    <w:rsid w:val="009F5BD3"/>
    <w:rsid w:val="009F6227"/>
    <w:rsid w:val="009F63C0"/>
    <w:rsid w:val="009F7021"/>
    <w:rsid w:val="009F7056"/>
    <w:rsid w:val="009F72F3"/>
    <w:rsid w:val="009F7783"/>
    <w:rsid w:val="009F7BE3"/>
    <w:rsid w:val="009F7D91"/>
    <w:rsid w:val="009F7E88"/>
    <w:rsid w:val="00A00843"/>
    <w:rsid w:val="00A00C84"/>
    <w:rsid w:val="00A00D5C"/>
    <w:rsid w:val="00A011ED"/>
    <w:rsid w:val="00A01468"/>
    <w:rsid w:val="00A020E9"/>
    <w:rsid w:val="00A02188"/>
    <w:rsid w:val="00A027D7"/>
    <w:rsid w:val="00A0292E"/>
    <w:rsid w:val="00A02D06"/>
    <w:rsid w:val="00A03754"/>
    <w:rsid w:val="00A037EA"/>
    <w:rsid w:val="00A03A15"/>
    <w:rsid w:val="00A0451E"/>
    <w:rsid w:val="00A04CD4"/>
    <w:rsid w:val="00A04EF0"/>
    <w:rsid w:val="00A05DD0"/>
    <w:rsid w:val="00A05E08"/>
    <w:rsid w:val="00A05F3D"/>
    <w:rsid w:val="00A0650F"/>
    <w:rsid w:val="00A06816"/>
    <w:rsid w:val="00A073AF"/>
    <w:rsid w:val="00A07530"/>
    <w:rsid w:val="00A077CC"/>
    <w:rsid w:val="00A07A2B"/>
    <w:rsid w:val="00A07AA2"/>
    <w:rsid w:val="00A1015A"/>
    <w:rsid w:val="00A1079B"/>
    <w:rsid w:val="00A107E4"/>
    <w:rsid w:val="00A108DB"/>
    <w:rsid w:val="00A111BB"/>
    <w:rsid w:val="00A114EE"/>
    <w:rsid w:val="00A1191D"/>
    <w:rsid w:val="00A119DD"/>
    <w:rsid w:val="00A11B77"/>
    <w:rsid w:val="00A11D36"/>
    <w:rsid w:val="00A1212A"/>
    <w:rsid w:val="00A124B8"/>
    <w:rsid w:val="00A139C0"/>
    <w:rsid w:val="00A13CCD"/>
    <w:rsid w:val="00A144A2"/>
    <w:rsid w:val="00A14B2F"/>
    <w:rsid w:val="00A14E70"/>
    <w:rsid w:val="00A14EB3"/>
    <w:rsid w:val="00A15895"/>
    <w:rsid w:val="00A16347"/>
    <w:rsid w:val="00A16553"/>
    <w:rsid w:val="00A16954"/>
    <w:rsid w:val="00A171A2"/>
    <w:rsid w:val="00A17416"/>
    <w:rsid w:val="00A17929"/>
    <w:rsid w:val="00A17BEA"/>
    <w:rsid w:val="00A17F7C"/>
    <w:rsid w:val="00A2022B"/>
    <w:rsid w:val="00A2047F"/>
    <w:rsid w:val="00A205A2"/>
    <w:rsid w:val="00A207EC"/>
    <w:rsid w:val="00A21DA4"/>
    <w:rsid w:val="00A21E80"/>
    <w:rsid w:val="00A21E92"/>
    <w:rsid w:val="00A22504"/>
    <w:rsid w:val="00A227A0"/>
    <w:rsid w:val="00A22CA3"/>
    <w:rsid w:val="00A236B5"/>
    <w:rsid w:val="00A2375F"/>
    <w:rsid w:val="00A237EF"/>
    <w:rsid w:val="00A23A81"/>
    <w:rsid w:val="00A23C16"/>
    <w:rsid w:val="00A24104"/>
    <w:rsid w:val="00A24B33"/>
    <w:rsid w:val="00A24C6B"/>
    <w:rsid w:val="00A24D8A"/>
    <w:rsid w:val="00A25029"/>
    <w:rsid w:val="00A257EC"/>
    <w:rsid w:val="00A26160"/>
    <w:rsid w:val="00A26876"/>
    <w:rsid w:val="00A26A84"/>
    <w:rsid w:val="00A270E6"/>
    <w:rsid w:val="00A2710D"/>
    <w:rsid w:val="00A2734C"/>
    <w:rsid w:val="00A27370"/>
    <w:rsid w:val="00A27B1C"/>
    <w:rsid w:val="00A27E97"/>
    <w:rsid w:val="00A301E3"/>
    <w:rsid w:val="00A303B3"/>
    <w:rsid w:val="00A30834"/>
    <w:rsid w:val="00A309C7"/>
    <w:rsid w:val="00A30CFE"/>
    <w:rsid w:val="00A30EED"/>
    <w:rsid w:val="00A3134B"/>
    <w:rsid w:val="00A3188A"/>
    <w:rsid w:val="00A318E9"/>
    <w:rsid w:val="00A3194C"/>
    <w:rsid w:val="00A31A9F"/>
    <w:rsid w:val="00A31EBC"/>
    <w:rsid w:val="00A32A6E"/>
    <w:rsid w:val="00A32CC0"/>
    <w:rsid w:val="00A32E76"/>
    <w:rsid w:val="00A332F9"/>
    <w:rsid w:val="00A34A76"/>
    <w:rsid w:val="00A35652"/>
    <w:rsid w:val="00A35F06"/>
    <w:rsid w:val="00A3606F"/>
    <w:rsid w:val="00A36114"/>
    <w:rsid w:val="00A36629"/>
    <w:rsid w:val="00A368E9"/>
    <w:rsid w:val="00A3691A"/>
    <w:rsid w:val="00A371EE"/>
    <w:rsid w:val="00A37A70"/>
    <w:rsid w:val="00A37D0F"/>
    <w:rsid w:val="00A37E2E"/>
    <w:rsid w:val="00A40113"/>
    <w:rsid w:val="00A40240"/>
    <w:rsid w:val="00A4090E"/>
    <w:rsid w:val="00A40E3D"/>
    <w:rsid w:val="00A415DB"/>
    <w:rsid w:val="00A418D4"/>
    <w:rsid w:val="00A41BFE"/>
    <w:rsid w:val="00A4213C"/>
    <w:rsid w:val="00A423A4"/>
    <w:rsid w:val="00A42889"/>
    <w:rsid w:val="00A4295D"/>
    <w:rsid w:val="00A42D33"/>
    <w:rsid w:val="00A42DB8"/>
    <w:rsid w:val="00A443A3"/>
    <w:rsid w:val="00A44432"/>
    <w:rsid w:val="00A44652"/>
    <w:rsid w:val="00A44C92"/>
    <w:rsid w:val="00A45847"/>
    <w:rsid w:val="00A45938"/>
    <w:rsid w:val="00A4629B"/>
    <w:rsid w:val="00A463C7"/>
    <w:rsid w:val="00A4710D"/>
    <w:rsid w:val="00A471E9"/>
    <w:rsid w:val="00A47301"/>
    <w:rsid w:val="00A47ECE"/>
    <w:rsid w:val="00A5047B"/>
    <w:rsid w:val="00A5079D"/>
    <w:rsid w:val="00A50F9A"/>
    <w:rsid w:val="00A516E1"/>
    <w:rsid w:val="00A5174F"/>
    <w:rsid w:val="00A51986"/>
    <w:rsid w:val="00A51F53"/>
    <w:rsid w:val="00A52032"/>
    <w:rsid w:val="00A52C19"/>
    <w:rsid w:val="00A52F7E"/>
    <w:rsid w:val="00A5317A"/>
    <w:rsid w:val="00A53949"/>
    <w:rsid w:val="00A53DD3"/>
    <w:rsid w:val="00A54861"/>
    <w:rsid w:val="00A54A4A"/>
    <w:rsid w:val="00A554E2"/>
    <w:rsid w:val="00A5555D"/>
    <w:rsid w:val="00A5597C"/>
    <w:rsid w:val="00A55CA2"/>
    <w:rsid w:val="00A55CE8"/>
    <w:rsid w:val="00A5682F"/>
    <w:rsid w:val="00A56DCF"/>
    <w:rsid w:val="00A571E6"/>
    <w:rsid w:val="00A5747A"/>
    <w:rsid w:val="00A5760D"/>
    <w:rsid w:val="00A57845"/>
    <w:rsid w:val="00A57E2B"/>
    <w:rsid w:val="00A57F06"/>
    <w:rsid w:val="00A605B0"/>
    <w:rsid w:val="00A6069A"/>
    <w:rsid w:val="00A60E35"/>
    <w:rsid w:val="00A612A5"/>
    <w:rsid w:val="00A618B2"/>
    <w:rsid w:val="00A61D89"/>
    <w:rsid w:val="00A61F88"/>
    <w:rsid w:val="00A62189"/>
    <w:rsid w:val="00A6221D"/>
    <w:rsid w:val="00A624DF"/>
    <w:rsid w:val="00A626A8"/>
    <w:rsid w:val="00A6285D"/>
    <w:rsid w:val="00A62ACE"/>
    <w:rsid w:val="00A62C62"/>
    <w:rsid w:val="00A637D0"/>
    <w:rsid w:val="00A63825"/>
    <w:rsid w:val="00A63A89"/>
    <w:rsid w:val="00A63AE4"/>
    <w:rsid w:val="00A63C73"/>
    <w:rsid w:val="00A64551"/>
    <w:rsid w:val="00A64BFA"/>
    <w:rsid w:val="00A65170"/>
    <w:rsid w:val="00A65413"/>
    <w:rsid w:val="00A6541B"/>
    <w:rsid w:val="00A6580A"/>
    <w:rsid w:val="00A65CC8"/>
    <w:rsid w:val="00A6618B"/>
    <w:rsid w:val="00A6621F"/>
    <w:rsid w:val="00A66464"/>
    <w:rsid w:val="00A664D0"/>
    <w:rsid w:val="00A664D5"/>
    <w:rsid w:val="00A670E5"/>
    <w:rsid w:val="00A676E5"/>
    <w:rsid w:val="00A67A1B"/>
    <w:rsid w:val="00A67FC7"/>
    <w:rsid w:val="00A7006A"/>
    <w:rsid w:val="00A7009C"/>
    <w:rsid w:val="00A705B3"/>
    <w:rsid w:val="00A70A9A"/>
    <w:rsid w:val="00A71230"/>
    <w:rsid w:val="00A71309"/>
    <w:rsid w:val="00A7176E"/>
    <w:rsid w:val="00A71798"/>
    <w:rsid w:val="00A725E7"/>
    <w:rsid w:val="00A727F8"/>
    <w:rsid w:val="00A72C4D"/>
    <w:rsid w:val="00A7361C"/>
    <w:rsid w:val="00A743BC"/>
    <w:rsid w:val="00A74F4C"/>
    <w:rsid w:val="00A7509F"/>
    <w:rsid w:val="00A75322"/>
    <w:rsid w:val="00A756EB"/>
    <w:rsid w:val="00A75D94"/>
    <w:rsid w:val="00A7624D"/>
    <w:rsid w:val="00A763FB"/>
    <w:rsid w:val="00A76421"/>
    <w:rsid w:val="00A7670B"/>
    <w:rsid w:val="00A76718"/>
    <w:rsid w:val="00A76786"/>
    <w:rsid w:val="00A76B91"/>
    <w:rsid w:val="00A76D24"/>
    <w:rsid w:val="00A77440"/>
    <w:rsid w:val="00A77778"/>
    <w:rsid w:val="00A7783A"/>
    <w:rsid w:val="00A77E19"/>
    <w:rsid w:val="00A77EB1"/>
    <w:rsid w:val="00A80AAB"/>
    <w:rsid w:val="00A80FED"/>
    <w:rsid w:val="00A81307"/>
    <w:rsid w:val="00A81468"/>
    <w:rsid w:val="00A81C91"/>
    <w:rsid w:val="00A81D18"/>
    <w:rsid w:val="00A82052"/>
    <w:rsid w:val="00A821C7"/>
    <w:rsid w:val="00A826D7"/>
    <w:rsid w:val="00A82A29"/>
    <w:rsid w:val="00A82AC3"/>
    <w:rsid w:val="00A82B2E"/>
    <w:rsid w:val="00A82C35"/>
    <w:rsid w:val="00A8316C"/>
    <w:rsid w:val="00A83E19"/>
    <w:rsid w:val="00A84757"/>
    <w:rsid w:val="00A848C2"/>
    <w:rsid w:val="00A849AE"/>
    <w:rsid w:val="00A84F98"/>
    <w:rsid w:val="00A8546C"/>
    <w:rsid w:val="00A85546"/>
    <w:rsid w:val="00A856D1"/>
    <w:rsid w:val="00A85ECB"/>
    <w:rsid w:val="00A86013"/>
    <w:rsid w:val="00A86289"/>
    <w:rsid w:val="00A86624"/>
    <w:rsid w:val="00A86643"/>
    <w:rsid w:val="00A8668E"/>
    <w:rsid w:val="00A868F9"/>
    <w:rsid w:val="00A86A5B"/>
    <w:rsid w:val="00A86C29"/>
    <w:rsid w:val="00A874E0"/>
    <w:rsid w:val="00A878D6"/>
    <w:rsid w:val="00A87A06"/>
    <w:rsid w:val="00A87EB6"/>
    <w:rsid w:val="00A903E1"/>
    <w:rsid w:val="00A9072D"/>
    <w:rsid w:val="00A9123B"/>
    <w:rsid w:val="00A91333"/>
    <w:rsid w:val="00A9151A"/>
    <w:rsid w:val="00A91700"/>
    <w:rsid w:val="00A923CC"/>
    <w:rsid w:val="00A92A65"/>
    <w:rsid w:val="00A92BF6"/>
    <w:rsid w:val="00A92F54"/>
    <w:rsid w:val="00A942FF"/>
    <w:rsid w:val="00A94803"/>
    <w:rsid w:val="00A94FD5"/>
    <w:rsid w:val="00A951F2"/>
    <w:rsid w:val="00A95A09"/>
    <w:rsid w:val="00A95CCE"/>
    <w:rsid w:val="00A960B8"/>
    <w:rsid w:val="00A9649F"/>
    <w:rsid w:val="00A9661F"/>
    <w:rsid w:val="00A9675F"/>
    <w:rsid w:val="00A969B2"/>
    <w:rsid w:val="00A96A67"/>
    <w:rsid w:val="00A96E1C"/>
    <w:rsid w:val="00A96F47"/>
    <w:rsid w:val="00A96FC9"/>
    <w:rsid w:val="00A97444"/>
    <w:rsid w:val="00A97DA3"/>
    <w:rsid w:val="00AA04E1"/>
    <w:rsid w:val="00AA0801"/>
    <w:rsid w:val="00AA09A8"/>
    <w:rsid w:val="00AA0FCC"/>
    <w:rsid w:val="00AA121F"/>
    <w:rsid w:val="00AA1AC8"/>
    <w:rsid w:val="00AA1ECC"/>
    <w:rsid w:val="00AA228B"/>
    <w:rsid w:val="00AA276C"/>
    <w:rsid w:val="00AA2A7C"/>
    <w:rsid w:val="00AA2B83"/>
    <w:rsid w:val="00AA2D3C"/>
    <w:rsid w:val="00AA3791"/>
    <w:rsid w:val="00AA3C5A"/>
    <w:rsid w:val="00AA3E56"/>
    <w:rsid w:val="00AA4358"/>
    <w:rsid w:val="00AA46D3"/>
    <w:rsid w:val="00AA49DD"/>
    <w:rsid w:val="00AA4AFC"/>
    <w:rsid w:val="00AA4B48"/>
    <w:rsid w:val="00AA4D84"/>
    <w:rsid w:val="00AA4F15"/>
    <w:rsid w:val="00AA52EE"/>
    <w:rsid w:val="00AA54BA"/>
    <w:rsid w:val="00AA5651"/>
    <w:rsid w:val="00AA58E4"/>
    <w:rsid w:val="00AA58FC"/>
    <w:rsid w:val="00AA5D72"/>
    <w:rsid w:val="00AA5D8B"/>
    <w:rsid w:val="00AA6156"/>
    <w:rsid w:val="00AA6223"/>
    <w:rsid w:val="00AA64CD"/>
    <w:rsid w:val="00AA6576"/>
    <w:rsid w:val="00AA68A6"/>
    <w:rsid w:val="00AA68C2"/>
    <w:rsid w:val="00AA7527"/>
    <w:rsid w:val="00AA76D9"/>
    <w:rsid w:val="00AA7887"/>
    <w:rsid w:val="00AA7B92"/>
    <w:rsid w:val="00AA7F7E"/>
    <w:rsid w:val="00AB04CB"/>
    <w:rsid w:val="00AB1278"/>
    <w:rsid w:val="00AB1B1B"/>
    <w:rsid w:val="00AB2672"/>
    <w:rsid w:val="00AB2A9F"/>
    <w:rsid w:val="00AB30F7"/>
    <w:rsid w:val="00AB3151"/>
    <w:rsid w:val="00AB3235"/>
    <w:rsid w:val="00AB3A2F"/>
    <w:rsid w:val="00AB3CDC"/>
    <w:rsid w:val="00AB4173"/>
    <w:rsid w:val="00AB45C8"/>
    <w:rsid w:val="00AB5652"/>
    <w:rsid w:val="00AB61F3"/>
    <w:rsid w:val="00AB687D"/>
    <w:rsid w:val="00AB6D71"/>
    <w:rsid w:val="00AB7264"/>
    <w:rsid w:val="00AB7891"/>
    <w:rsid w:val="00AB7A3C"/>
    <w:rsid w:val="00AB7ACA"/>
    <w:rsid w:val="00AC08C8"/>
    <w:rsid w:val="00AC0E3F"/>
    <w:rsid w:val="00AC119D"/>
    <w:rsid w:val="00AC14A8"/>
    <w:rsid w:val="00AC1895"/>
    <w:rsid w:val="00AC1A06"/>
    <w:rsid w:val="00AC1E0E"/>
    <w:rsid w:val="00AC1EE3"/>
    <w:rsid w:val="00AC2014"/>
    <w:rsid w:val="00AC22BD"/>
    <w:rsid w:val="00AC25DD"/>
    <w:rsid w:val="00AC2669"/>
    <w:rsid w:val="00AC286C"/>
    <w:rsid w:val="00AC2942"/>
    <w:rsid w:val="00AC29BA"/>
    <w:rsid w:val="00AC2B3C"/>
    <w:rsid w:val="00AC3021"/>
    <w:rsid w:val="00AC30F4"/>
    <w:rsid w:val="00AC368A"/>
    <w:rsid w:val="00AC3710"/>
    <w:rsid w:val="00AC3968"/>
    <w:rsid w:val="00AC3E2D"/>
    <w:rsid w:val="00AC4413"/>
    <w:rsid w:val="00AC4E46"/>
    <w:rsid w:val="00AC51DD"/>
    <w:rsid w:val="00AC531C"/>
    <w:rsid w:val="00AC555C"/>
    <w:rsid w:val="00AC595B"/>
    <w:rsid w:val="00AC59F4"/>
    <w:rsid w:val="00AC63B8"/>
    <w:rsid w:val="00AC67DB"/>
    <w:rsid w:val="00AC78AA"/>
    <w:rsid w:val="00AC7B74"/>
    <w:rsid w:val="00AD0677"/>
    <w:rsid w:val="00AD0CC3"/>
    <w:rsid w:val="00AD15F0"/>
    <w:rsid w:val="00AD169A"/>
    <w:rsid w:val="00AD1BE8"/>
    <w:rsid w:val="00AD1D63"/>
    <w:rsid w:val="00AD1F01"/>
    <w:rsid w:val="00AD1F86"/>
    <w:rsid w:val="00AD1FDA"/>
    <w:rsid w:val="00AD2BD0"/>
    <w:rsid w:val="00AD3661"/>
    <w:rsid w:val="00AD43E8"/>
    <w:rsid w:val="00AD44A3"/>
    <w:rsid w:val="00AD4F95"/>
    <w:rsid w:val="00AD51A6"/>
    <w:rsid w:val="00AD571F"/>
    <w:rsid w:val="00AD58A7"/>
    <w:rsid w:val="00AD58FA"/>
    <w:rsid w:val="00AD5C38"/>
    <w:rsid w:val="00AD664E"/>
    <w:rsid w:val="00AD66F8"/>
    <w:rsid w:val="00AD690F"/>
    <w:rsid w:val="00AD6995"/>
    <w:rsid w:val="00AD7024"/>
    <w:rsid w:val="00AD7236"/>
    <w:rsid w:val="00AD72BF"/>
    <w:rsid w:val="00AD748C"/>
    <w:rsid w:val="00AD7EAB"/>
    <w:rsid w:val="00AE0144"/>
    <w:rsid w:val="00AE0188"/>
    <w:rsid w:val="00AE042B"/>
    <w:rsid w:val="00AE04E0"/>
    <w:rsid w:val="00AE081B"/>
    <w:rsid w:val="00AE0851"/>
    <w:rsid w:val="00AE0FB1"/>
    <w:rsid w:val="00AE126D"/>
    <w:rsid w:val="00AE163A"/>
    <w:rsid w:val="00AE1961"/>
    <w:rsid w:val="00AE1A1B"/>
    <w:rsid w:val="00AE1A7C"/>
    <w:rsid w:val="00AE1C35"/>
    <w:rsid w:val="00AE1E19"/>
    <w:rsid w:val="00AE1E47"/>
    <w:rsid w:val="00AE238B"/>
    <w:rsid w:val="00AE2585"/>
    <w:rsid w:val="00AE25C9"/>
    <w:rsid w:val="00AE2A51"/>
    <w:rsid w:val="00AE2DE7"/>
    <w:rsid w:val="00AE303A"/>
    <w:rsid w:val="00AE3056"/>
    <w:rsid w:val="00AE308B"/>
    <w:rsid w:val="00AE37B9"/>
    <w:rsid w:val="00AE3B72"/>
    <w:rsid w:val="00AE3D5D"/>
    <w:rsid w:val="00AE3FEC"/>
    <w:rsid w:val="00AE40F9"/>
    <w:rsid w:val="00AE5251"/>
    <w:rsid w:val="00AE577E"/>
    <w:rsid w:val="00AE5785"/>
    <w:rsid w:val="00AE5A31"/>
    <w:rsid w:val="00AE64B2"/>
    <w:rsid w:val="00AE680E"/>
    <w:rsid w:val="00AE6C03"/>
    <w:rsid w:val="00AE6E94"/>
    <w:rsid w:val="00AE714B"/>
    <w:rsid w:val="00AE7375"/>
    <w:rsid w:val="00AE74BB"/>
    <w:rsid w:val="00AF0197"/>
    <w:rsid w:val="00AF0879"/>
    <w:rsid w:val="00AF0BCF"/>
    <w:rsid w:val="00AF1028"/>
    <w:rsid w:val="00AF119E"/>
    <w:rsid w:val="00AF1F73"/>
    <w:rsid w:val="00AF211B"/>
    <w:rsid w:val="00AF2D50"/>
    <w:rsid w:val="00AF3702"/>
    <w:rsid w:val="00AF397F"/>
    <w:rsid w:val="00AF3A3F"/>
    <w:rsid w:val="00AF3DB1"/>
    <w:rsid w:val="00AF3DF3"/>
    <w:rsid w:val="00AF51D4"/>
    <w:rsid w:val="00AF5F87"/>
    <w:rsid w:val="00AF667A"/>
    <w:rsid w:val="00AF6B59"/>
    <w:rsid w:val="00AF72D0"/>
    <w:rsid w:val="00B00136"/>
    <w:rsid w:val="00B00176"/>
    <w:rsid w:val="00B00576"/>
    <w:rsid w:val="00B00855"/>
    <w:rsid w:val="00B01158"/>
    <w:rsid w:val="00B01CCF"/>
    <w:rsid w:val="00B01FEB"/>
    <w:rsid w:val="00B020CB"/>
    <w:rsid w:val="00B02115"/>
    <w:rsid w:val="00B0238E"/>
    <w:rsid w:val="00B02401"/>
    <w:rsid w:val="00B026CF"/>
    <w:rsid w:val="00B02FEA"/>
    <w:rsid w:val="00B03A2C"/>
    <w:rsid w:val="00B03CCB"/>
    <w:rsid w:val="00B03EFC"/>
    <w:rsid w:val="00B044A2"/>
    <w:rsid w:val="00B046E0"/>
    <w:rsid w:val="00B04E4F"/>
    <w:rsid w:val="00B05423"/>
    <w:rsid w:val="00B05861"/>
    <w:rsid w:val="00B0698F"/>
    <w:rsid w:val="00B06B45"/>
    <w:rsid w:val="00B0718E"/>
    <w:rsid w:val="00B078E6"/>
    <w:rsid w:val="00B079B4"/>
    <w:rsid w:val="00B10099"/>
    <w:rsid w:val="00B100B6"/>
    <w:rsid w:val="00B10B1F"/>
    <w:rsid w:val="00B10C84"/>
    <w:rsid w:val="00B11118"/>
    <w:rsid w:val="00B11D5B"/>
    <w:rsid w:val="00B12098"/>
    <w:rsid w:val="00B1248B"/>
    <w:rsid w:val="00B12FAF"/>
    <w:rsid w:val="00B13BA3"/>
    <w:rsid w:val="00B13CA4"/>
    <w:rsid w:val="00B13FF9"/>
    <w:rsid w:val="00B14370"/>
    <w:rsid w:val="00B147D7"/>
    <w:rsid w:val="00B14C39"/>
    <w:rsid w:val="00B14D89"/>
    <w:rsid w:val="00B15091"/>
    <w:rsid w:val="00B15245"/>
    <w:rsid w:val="00B15352"/>
    <w:rsid w:val="00B158FC"/>
    <w:rsid w:val="00B15BF5"/>
    <w:rsid w:val="00B16309"/>
    <w:rsid w:val="00B16393"/>
    <w:rsid w:val="00B1668C"/>
    <w:rsid w:val="00B16946"/>
    <w:rsid w:val="00B169E1"/>
    <w:rsid w:val="00B16ECA"/>
    <w:rsid w:val="00B17255"/>
    <w:rsid w:val="00B172D3"/>
    <w:rsid w:val="00B17307"/>
    <w:rsid w:val="00B179FE"/>
    <w:rsid w:val="00B17D2E"/>
    <w:rsid w:val="00B201C7"/>
    <w:rsid w:val="00B20413"/>
    <w:rsid w:val="00B2064A"/>
    <w:rsid w:val="00B206C0"/>
    <w:rsid w:val="00B20AD6"/>
    <w:rsid w:val="00B220D1"/>
    <w:rsid w:val="00B225D1"/>
    <w:rsid w:val="00B2291F"/>
    <w:rsid w:val="00B22986"/>
    <w:rsid w:val="00B22B1E"/>
    <w:rsid w:val="00B23444"/>
    <w:rsid w:val="00B23A29"/>
    <w:rsid w:val="00B23B9A"/>
    <w:rsid w:val="00B23C44"/>
    <w:rsid w:val="00B23FF7"/>
    <w:rsid w:val="00B245A3"/>
    <w:rsid w:val="00B2462A"/>
    <w:rsid w:val="00B24CDF"/>
    <w:rsid w:val="00B25471"/>
    <w:rsid w:val="00B256C3"/>
    <w:rsid w:val="00B25E8A"/>
    <w:rsid w:val="00B25F19"/>
    <w:rsid w:val="00B26D66"/>
    <w:rsid w:val="00B2794A"/>
    <w:rsid w:val="00B27FC6"/>
    <w:rsid w:val="00B3025B"/>
    <w:rsid w:val="00B30803"/>
    <w:rsid w:val="00B30DAB"/>
    <w:rsid w:val="00B30DDA"/>
    <w:rsid w:val="00B310D1"/>
    <w:rsid w:val="00B31175"/>
    <w:rsid w:val="00B313AC"/>
    <w:rsid w:val="00B313D4"/>
    <w:rsid w:val="00B31595"/>
    <w:rsid w:val="00B31AA9"/>
    <w:rsid w:val="00B31C39"/>
    <w:rsid w:val="00B31E36"/>
    <w:rsid w:val="00B32C5A"/>
    <w:rsid w:val="00B32DBF"/>
    <w:rsid w:val="00B32FDF"/>
    <w:rsid w:val="00B33B54"/>
    <w:rsid w:val="00B3432B"/>
    <w:rsid w:val="00B34918"/>
    <w:rsid w:val="00B34BD1"/>
    <w:rsid w:val="00B34C2E"/>
    <w:rsid w:val="00B34E26"/>
    <w:rsid w:val="00B353C7"/>
    <w:rsid w:val="00B3570F"/>
    <w:rsid w:val="00B359E1"/>
    <w:rsid w:val="00B35FDE"/>
    <w:rsid w:val="00B36FF0"/>
    <w:rsid w:val="00B37787"/>
    <w:rsid w:val="00B37FFD"/>
    <w:rsid w:val="00B40139"/>
    <w:rsid w:val="00B4029E"/>
    <w:rsid w:val="00B40791"/>
    <w:rsid w:val="00B40D89"/>
    <w:rsid w:val="00B41049"/>
    <w:rsid w:val="00B423C4"/>
    <w:rsid w:val="00B42489"/>
    <w:rsid w:val="00B42EAC"/>
    <w:rsid w:val="00B4345D"/>
    <w:rsid w:val="00B438F1"/>
    <w:rsid w:val="00B43B0E"/>
    <w:rsid w:val="00B43D03"/>
    <w:rsid w:val="00B43E60"/>
    <w:rsid w:val="00B44052"/>
    <w:rsid w:val="00B442EC"/>
    <w:rsid w:val="00B44B86"/>
    <w:rsid w:val="00B44D03"/>
    <w:rsid w:val="00B44F10"/>
    <w:rsid w:val="00B45170"/>
    <w:rsid w:val="00B45335"/>
    <w:rsid w:val="00B453B1"/>
    <w:rsid w:val="00B45784"/>
    <w:rsid w:val="00B45D20"/>
    <w:rsid w:val="00B46672"/>
    <w:rsid w:val="00B4698D"/>
    <w:rsid w:val="00B478F4"/>
    <w:rsid w:val="00B47F64"/>
    <w:rsid w:val="00B5014B"/>
    <w:rsid w:val="00B502E7"/>
    <w:rsid w:val="00B50664"/>
    <w:rsid w:val="00B510BB"/>
    <w:rsid w:val="00B518D8"/>
    <w:rsid w:val="00B5203B"/>
    <w:rsid w:val="00B526C3"/>
    <w:rsid w:val="00B52C4D"/>
    <w:rsid w:val="00B52F43"/>
    <w:rsid w:val="00B532FD"/>
    <w:rsid w:val="00B538D3"/>
    <w:rsid w:val="00B53A93"/>
    <w:rsid w:val="00B54F62"/>
    <w:rsid w:val="00B5501C"/>
    <w:rsid w:val="00B55197"/>
    <w:rsid w:val="00B55939"/>
    <w:rsid w:val="00B561B6"/>
    <w:rsid w:val="00B569B7"/>
    <w:rsid w:val="00B56FE9"/>
    <w:rsid w:val="00B57307"/>
    <w:rsid w:val="00B5747F"/>
    <w:rsid w:val="00B57CA5"/>
    <w:rsid w:val="00B57D1D"/>
    <w:rsid w:val="00B60660"/>
    <w:rsid w:val="00B60B7D"/>
    <w:rsid w:val="00B6126E"/>
    <w:rsid w:val="00B6153D"/>
    <w:rsid w:val="00B61722"/>
    <w:rsid w:val="00B61760"/>
    <w:rsid w:val="00B61774"/>
    <w:rsid w:val="00B61912"/>
    <w:rsid w:val="00B61B32"/>
    <w:rsid w:val="00B61EBD"/>
    <w:rsid w:val="00B61F36"/>
    <w:rsid w:val="00B61F84"/>
    <w:rsid w:val="00B62243"/>
    <w:rsid w:val="00B62859"/>
    <w:rsid w:val="00B62975"/>
    <w:rsid w:val="00B6312B"/>
    <w:rsid w:val="00B63647"/>
    <w:rsid w:val="00B641A7"/>
    <w:rsid w:val="00B64287"/>
    <w:rsid w:val="00B64351"/>
    <w:rsid w:val="00B64CE5"/>
    <w:rsid w:val="00B65672"/>
    <w:rsid w:val="00B65D1A"/>
    <w:rsid w:val="00B65D3C"/>
    <w:rsid w:val="00B6647F"/>
    <w:rsid w:val="00B66A42"/>
    <w:rsid w:val="00B66E3E"/>
    <w:rsid w:val="00B678E8"/>
    <w:rsid w:val="00B678F3"/>
    <w:rsid w:val="00B67A05"/>
    <w:rsid w:val="00B67F17"/>
    <w:rsid w:val="00B70677"/>
    <w:rsid w:val="00B70C49"/>
    <w:rsid w:val="00B71077"/>
    <w:rsid w:val="00B71834"/>
    <w:rsid w:val="00B71925"/>
    <w:rsid w:val="00B7192C"/>
    <w:rsid w:val="00B72EB2"/>
    <w:rsid w:val="00B72EC6"/>
    <w:rsid w:val="00B733C4"/>
    <w:rsid w:val="00B73690"/>
    <w:rsid w:val="00B73862"/>
    <w:rsid w:val="00B739C6"/>
    <w:rsid w:val="00B73AFF"/>
    <w:rsid w:val="00B73BEF"/>
    <w:rsid w:val="00B74289"/>
    <w:rsid w:val="00B744F9"/>
    <w:rsid w:val="00B74549"/>
    <w:rsid w:val="00B745D9"/>
    <w:rsid w:val="00B746F9"/>
    <w:rsid w:val="00B74970"/>
    <w:rsid w:val="00B74C02"/>
    <w:rsid w:val="00B74C66"/>
    <w:rsid w:val="00B74FC0"/>
    <w:rsid w:val="00B75987"/>
    <w:rsid w:val="00B75C32"/>
    <w:rsid w:val="00B75EDA"/>
    <w:rsid w:val="00B7630F"/>
    <w:rsid w:val="00B76CAD"/>
    <w:rsid w:val="00B76F34"/>
    <w:rsid w:val="00B77311"/>
    <w:rsid w:val="00B77460"/>
    <w:rsid w:val="00B774A7"/>
    <w:rsid w:val="00B77632"/>
    <w:rsid w:val="00B77E9B"/>
    <w:rsid w:val="00B8025A"/>
    <w:rsid w:val="00B810E3"/>
    <w:rsid w:val="00B8115C"/>
    <w:rsid w:val="00B81521"/>
    <w:rsid w:val="00B81A9D"/>
    <w:rsid w:val="00B8282A"/>
    <w:rsid w:val="00B82B4B"/>
    <w:rsid w:val="00B830CC"/>
    <w:rsid w:val="00B8325F"/>
    <w:rsid w:val="00B8349B"/>
    <w:rsid w:val="00B837D1"/>
    <w:rsid w:val="00B83963"/>
    <w:rsid w:val="00B83C3F"/>
    <w:rsid w:val="00B85AB1"/>
    <w:rsid w:val="00B8605F"/>
    <w:rsid w:val="00B86371"/>
    <w:rsid w:val="00B86892"/>
    <w:rsid w:val="00B8695A"/>
    <w:rsid w:val="00B869CC"/>
    <w:rsid w:val="00B86FB4"/>
    <w:rsid w:val="00B86FCC"/>
    <w:rsid w:val="00B875C2"/>
    <w:rsid w:val="00B87B78"/>
    <w:rsid w:val="00B87D70"/>
    <w:rsid w:val="00B9034D"/>
    <w:rsid w:val="00B90DB0"/>
    <w:rsid w:val="00B91218"/>
    <w:rsid w:val="00B913A3"/>
    <w:rsid w:val="00B9164F"/>
    <w:rsid w:val="00B9168F"/>
    <w:rsid w:val="00B91765"/>
    <w:rsid w:val="00B9219E"/>
    <w:rsid w:val="00B921A4"/>
    <w:rsid w:val="00B92755"/>
    <w:rsid w:val="00B92DBD"/>
    <w:rsid w:val="00B931C2"/>
    <w:rsid w:val="00B9355B"/>
    <w:rsid w:val="00B939D7"/>
    <w:rsid w:val="00B93FD8"/>
    <w:rsid w:val="00B9402D"/>
    <w:rsid w:val="00B94068"/>
    <w:rsid w:val="00B9408C"/>
    <w:rsid w:val="00B944EF"/>
    <w:rsid w:val="00B946F6"/>
    <w:rsid w:val="00B94C35"/>
    <w:rsid w:val="00B94D26"/>
    <w:rsid w:val="00B958AC"/>
    <w:rsid w:val="00B958CB"/>
    <w:rsid w:val="00B95C03"/>
    <w:rsid w:val="00B96259"/>
    <w:rsid w:val="00B967E1"/>
    <w:rsid w:val="00B969DE"/>
    <w:rsid w:val="00B96E04"/>
    <w:rsid w:val="00B970C4"/>
    <w:rsid w:val="00B9712E"/>
    <w:rsid w:val="00B97523"/>
    <w:rsid w:val="00B97587"/>
    <w:rsid w:val="00B979A8"/>
    <w:rsid w:val="00B97F84"/>
    <w:rsid w:val="00B97FCD"/>
    <w:rsid w:val="00BA08E3"/>
    <w:rsid w:val="00BA0B5B"/>
    <w:rsid w:val="00BA0F81"/>
    <w:rsid w:val="00BA0FAD"/>
    <w:rsid w:val="00BA1579"/>
    <w:rsid w:val="00BA1E2D"/>
    <w:rsid w:val="00BA267B"/>
    <w:rsid w:val="00BA2BE8"/>
    <w:rsid w:val="00BA3483"/>
    <w:rsid w:val="00BA354F"/>
    <w:rsid w:val="00BA3A1F"/>
    <w:rsid w:val="00BA3CCB"/>
    <w:rsid w:val="00BA4B25"/>
    <w:rsid w:val="00BA4E4B"/>
    <w:rsid w:val="00BA4ED2"/>
    <w:rsid w:val="00BA5306"/>
    <w:rsid w:val="00BA594C"/>
    <w:rsid w:val="00BA5A54"/>
    <w:rsid w:val="00BA5AC4"/>
    <w:rsid w:val="00BA5E60"/>
    <w:rsid w:val="00BA6212"/>
    <w:rsid w:val="00BA64DD"/>
    <w:rsid w:val="00BA698A"/>
    <w:rsid w:val="00BA6A13"/>
    <w:rsid w:val="00BA6AF7"/>
    <w:rsid w:val="00BA70D8"/>
    <w:rsid w:val="00BA75C8"/>
    <w:rsid w:val="00BA766A"/>
    <w:rsid w:val="00BA7E73"/>
    <w:rsid w:val="00BB01DB"/>
    <w:rsid w:val="00BB0E11"/>
    <w:rsid w:val="00BB152A"/>
    <w:rsid w:val="00BB183C"/>
    <w:rsid w:val="00BB1980"/>
    <w:rsid w:val="00BB23A9"/>
    <w:rsid w:val="00BB245A"/>
    <w:rsid w:val="00BB2609"/>
    <w:rsid w:val="00BB29FA"/>
    <w:rsid w:val="00BB3051"/>
    <w:rsid w:val="00BB34C7"/>
    <w:rsid w:val="00BB34E6"/>
    <w:rsid w:val="00BB3615"/>
    <w:rsid w:val="00BB39DC"/>
    <w:rsid w:val="00BB39F9"/>
    <w:rsid w:val="00BB40EA"/>
    <w:rsid w:val="00BB4138"/>
    <w:rsid w:val="00BB42AF"/>
    <w:rsid w:val="00BB518A"/>
    <w:rsid w:val="00BB52FC"/>
    <w:rsid w:val="00BB5853"/>
    <w:rsid w:val="00BB5B9B"/>
    <w:rsid w:val="00BB61BC"/>
    <w:rsid w:val="00BB73B7"/>
    <w:rsid w:val="00BB7B10"/>
    <w:rsid w:val="00BB7E10"/>
    <w:rsid w:val="00BC0D90"/>
    <w:rsid w:val="00BC1784"/>
    <w:rsid w:val="00BC1B4D"/>
    <w:rsid w:val="00BC1CF9"/>
    <w:rsid w:val="00BC2180"/>
    <w:rsid w:val="00BC2308"/>
    <w:rsid w:val="00BC2A3C"/>
    <w:rsid w:val="00BC2EC1"/>
    <w:rsid w:val="00BC3424"/>
    <w:rsid w:val="00BC3F12"/>
    <w:rsid w:val="00BC4785"/>
    <w:rsid w:val="00BC4A3F"/>
    <w:rsid w:val="00BC504F"/>
    <w:rsid w:val="00BC5414"/>
    <w:rsid w:val="00BC555F"/>
    <w:rsid w:val="00BC5D6C"/>
    <w:rsid w:val="00BC5F9E"/>
    <w:rsid w:val="00BC6B15"/>
    <w:rsid w:val="00BC6C9D"/>
    <w:rsid w:val="00BC6D4C"/>
    <w:rsid w:val="00BC6F0A"/>
    <w:rsid w:val="00BC7109"/>
    <w:rsid w:val="00BC730F"/>
    <w:rsid w:val="00BC7583"/>
    <w:rsid w:val="00BC7DF0"/>
    <w:rsid w:val="00BD0B97"/>
    <w:rsid w:val="00BD16A8"/>
    <w:rsid w:val="00BD2018"/>
    <w:rsid w:val="00BD2F43"/>
    <w:rsid w:val="00BD3001"/>
    <w:rsid w:val="00BD3274"/>
    <w:rsid w:val="00BD33A6"/>
    <w:rsid w:val="00BD35FE"/>
    <w:rsid w:val="00BD3882"/>
    <w:rsid w:val="00BD3EE4"/>
    <w:rsid w:val="00BD462A"/>
    <w:rsid w:val="00BD4A64"/>
    <w:rsid w:val="00BD4AB3"/>
    <w:rsid w:val="00BD4BE3"/>
    <w:rsid w:val="00BD4C90"/>
    <w:rsid w:val="00BD4D98"/>
    <w:rsid w:val="00BD5676"/>
    <w:rsid w:val="00BD5784"/>
    <w:rsid w:val="00BD590A"/>
    <w:rsid w:val="00BD5C8F"/>
    <w:rsid w:val="00BD5EF9"/>
    <w:rsid w:val="00BD6183"/>
    <w:rsid w:val="00BD61C7"/>
    <w:rsid w:val="00BD68EC"/>
    <w:rsid w:val="00BD6AB5"/>
    <w:rsid w:val="00BD6B54"/>
    <w:rsid w:val="00BD6EF1"/>
    <w:rsid w:val="00BD7150"/>
    <w:rsid w:val="00BD7844"/>
    <w:rsid w:val="00BD7B4F"/>
    <w:rsid w:val="00BD7E4C"/>
    <w:rsid w:val="00BE03F7"/>
    <w:rsid w:val="00BE0ACB"/>
    <w:rsid w:val="00BE162E"/>
    <w:rsid w:val="00BE1BBF"/>
    <w:rsid w:val="00BE1CA3"/>
    <w:rsid w:val="00BE1CFF"/>
    <w:rsid w:val="00BE1DBE"/>
    <w:rsid w:val="00BE24AA"/>
    <w:rsid w:val="00BE2D03"/>
    <w:rsid w:val="00BE3316"/>
    <w:rsid w:val="00BE4AB1"/>
    <w:rsid w:val="00BE4AE7"/>
    <w:rsid w:val="00BE4AF2"/>
    <w:rsid w:val="00BE5210"/>
    <w:rsid w:val="00BE5791"/>
    <w:rsid w:val="00BE5A1F"/>
    <w:rsid w:val="00BE5BF0"/>
    <w:rsid w:val="00BE5E57"/>
    <w:rsid w:val="00BE649B"/>
    <w:rsid w:val="00BE6851"/>
    <w:rsid w:val="00BE6DB6"/>
    <w:rsid w:val="00BE731B"/>
    <w:rsid w:val="00BE754E"/>
    <w:rsid w:val="00BE758B"/>
    <w:rsid w:val="00BE7A78"/>
    <w:rsid w:val="00BE7D77"/>
    <w:rsid w:val="00BF02D7"/>
    <w:rsid w:val="00BF0658"/>
    <w:rsid w:val="00BF077B"/>
    <w:rsid w:val="00BF0E32"/>
    <w:rsid w:val="00BF1071"/>
    <w:rsid w:val="00BF141E"/>
    <w:rsid w:val="00BF1499"/>
    <w:rsid w:val="00BF2077"/>
    <w:rsid w:val="00BF2090"/>
    <w:rsid w:val="00BF21C7"/>
    <w:rsid w:val="00BF2CBB"/>
    <w:rsid w:val="00BF2F06"/>
    <w:rsid w:val="00BF3FBB"/>
    <w:rsid w:val="00BF4CBD"/>
    <w:rsid w:val="00BF50AB"/>
    <w:rsid w:val="00BF5CD4"/>
    <w:rsid w:val="00BF5E76"/>
    <w:rsid w:val="00BF5FB6"/>
    <w:rsid w:val="00BF6254"/>
    <w:rsid w:val="00BF649B"/>
    <w:rsid w:val="00BF66E1"/>
    <w:rsid w:val="00BF676E"/>
    <w:rsid w:val="00BF698A"/>
    <w:rsid w:val="00BF6AE8"/>
    <w:rsid w:val="00BF6F1E"/>
    <w:rsid w:val="00BF7945"/>
    <w:rsid w:val="00C001DD"/>
    <w:rsid w:val="00C0027D"/>
    <w:rsid w:val="00C00BC1"/>
    <w:rsid w:val="00C00CD3"/>
    <w:rsid w:val="00C00EAE"/>
    <w:rsid w:val="00C00F46"/>
    <w:rsid w:val="00C013FE"/>
    <w:rsid w:val="00C01B1C"/>
    <w:rsid w:val="00C01D4D"/>
    <w:rsid w:val="00C02558"/>
    <w:rsid w:val="00C026C3"/>
    <w:rsid w:val="00C027D5"/>
    <w:rsid w:val="00C02841"/>
    <w:rsid w:val="00C02B95"/>
    <w:rsid w:val="00C03460"/>
    <w:rsid w:val="00C03583"/>
    <w:rsid w:val="00C03E9C"/>
    <w:rsid w:val="00C0415D"/>
    <w:rsid w:val="00C04A62"/>
    <w:rsid w:val="00C04B13"/>
    <w:rsid w:val="00C04D1A"/>
    <w:rsid w:val="00C054DE"/>
    <w:rsid w:val="00C06BEA"/>
    <w:rsid w:val="00C07117"/>
    <w:rsid w:val="00C07404"/>
    <w:rsid w:val="00C075ED"/>
    <w:rsid w:val="00C07716"/>
    <w:rsid w:val="00C07745"/>
    <w:rsid w:val="00C07963"/>
    <w:rsid w:val="00C10A0C"/>
    <w:rsid w:val="00C10A4C"/>
    <w:rsid w:val="00C110BB"/>
    <w:rsid w:val="00C1116A"/>
    <w:rsid w:val="00C1209A"/>
    <w:rsid w:val="00C1227E"/>
    <w:rsid w:val="00C12A49"/>
    <w:rsid w:val="00C132B0"/>
    <w:rsid w:val="00C1389F"/>
    <w:rsid w:val="00C1500D"/>
    <w:rsid w:val="00C155BC"/>
    <w:rsid w:val="00C15683"/>
    <w:rsid w:val="00C15858"/>
    <w:rsid w:val="00C159E1"/>
    <w:rsid w:val="00C15BA8"/>
    <w:rsid w:val="00C15EFF"/>
    <w:rsid w:val="00C1613C"/>
    <w:rsid w:val="00C16843"/>
    <w:rsid w:val="00C1698E"/>
    <w:rsid w:val="00C16EC1"/>
    <w:rsid w:val="00C17341"/>
    <w:rsid w:val="00C17997"/>
    <w:rsid w:val="00C17A34"/>
    <w:rsid w:val="00C17F15"/>
    <w:rsid w:val="00C20358"/>
    <w:rsid w:val="00C2035D"/>
    <w:rsid w:val="00C20CEF"/>
    <w:rsid w:val="00C21335"/>
    <w:rsid w:val="00C21842"/>
    <w:rsid w:val="00C21F02"/>
    <w:rsid w:val="00C22C1D"/>
    <w:rsid w:val="00C22EE3"/>
    <w:rsid w:val="00C2319E"/>
    <w:rsid w:val="00C24DFA"/>
    <w:rsid w:val="00C25B07"/>
    <w:rsid w:val="00C25D2A"/>
    <w:rsid w:val="00C25DFD"/>
    <w:rsid w:val="00C25E33"/>
    <w:rsid w:val="00C26006"/>
    <w:rsid w:val="00C2605A"/>
    <w:rsid w:val="00C260E8"/>
    <w:rsid w:val="00C265F5"/>
    <w:rsid w:val="00C26FF6"/>
    <w:rsid w:val="00C272B2"/>
    <w:rsid w:val="00C30467"/>
    <w:rsid w:val="00C308FD"/>
    <w:rsid w:val="00C31125"/>
    <w:rsid w:val="00C318C6"/>
    <w:rsid w:val="00C319F3"/>
    <w:rsid w:val="00C3216A"/>
    <w:rsid w:val="00C32870"/>
    <w:rsid w:val="00C33630"/>
    <w:rsid w:val="00C33D22"/>
    <w:rsid w:val="00C33DAE"/>
    <w:rsid w:val="00C342F0"/>
    <w:rsid w:val="00C3438C"/>
    <w:rsid w:val="00C34DA6"/>
    <w:rsid w:val="00C35453"/>
    <w:rsid w:val="00C35D97"/>
    <w:rsid w:val="00C35E7E"/>
    <w:rsid w:val="00C36193"/>
    <w:rsid w:val="00C36C93"/>
    <w:rsid w:val="00C3770E"/>
    <w:rsid w:val="00C37D79"/>
    <w:rsid w:val="00C40296"/>
    <w:rsid w:val="00C402D1"/>
    <w:rsid w:val="00C406CE"/>
    <w:rsid w:val="00C40AA7"/>
    <w:rsid w:val="00C40F6E"/>
    <w:rsid w:val="00C411AF"/>
    <w:rsid w:val="00C411EB"/>
    <w:rsid w:val="00C41486"/>
    <w:rsid w:val="00C41547"/>
    <w:rsid w:val="00C418E9"/>
    <w:rsid w:val="00C424C4"/>
    <w:rsid w:val="00C42582"/>
    <w:rsid w:val="00C43162"/>
    <w:rsid w:val="00C43449"/>
    <w:rsid w:val="00C4382B"/>
    <w:rsid w:val="00C43A79"/>
    <w:rsid w:val="00C43D05"/>
    <w:rsid w:val="00C44774"/>
    <w:rsid w:val="00C45B82"/>
    <w:rsid w:val="00C45DC9"/>
    <w:rsid w:val="00C4629D"/>
    <w:rsid w:val="00C462F5"/>
    <w:rsid w:val="00C46482"/>
    <w:rsid w:val="00C46904"/>
    <w:rsid w:val="00C46A1C"/>
    <w:rsid w:val="00C46B96"/>
    <w:rsid w:val="00C47E0A"/>
    <w:rsid w:val="00C47FFB"/>
    <w:rsid w:val="00C500E3"/>
    <w:rsid w:val="00C5049B"/>
    <w:rsid w:val="00C5082B"/>
    <w:rsid w:val="00C5084B"/>
    <w:rsid w:val="00C50D18"/>
    <w:rsid w:val="00C5119E"/>
    <w:rsid w:val="00C513A6"/>
    <w:rsid w:val="00C51839"/>
    <w:rsid w:val="00C51CF2"/>
    <w:rsid w:val="00C52257"/>
    <w:rsid w:val="00C52598"/>
    <w:rsid w:val="00C52F37"/>
    <w:rsid w:val="00C540BB"/>
    <w:rsid w:val="00C54632"/>
    <w:rsid w:val="00C563E1"/>
    <w:rsid w:val="00C56401"/>
    <w:rsid w:val="00C56B52"/>
    <w:rsid w:val="00C570E2"/>
    <w:rsid w:val="00C57834"/>
    <w:rsid w:val="00C57B06"/>
    <w:rsid w:val="00C6020F"/>
    <w:rsid w:val="00C602FC"/>
    <w:rsid w:val="00C60557"/>
    <w:rsid w:val="00C60562"/>
    <w:rsid w:val="00C60856"/>
    <w:rsid w:val="00C619CC"/>
    <w:rsid w:val="00C61B88"/>
    <w:rsid w:val="00C61E1B"/>
    <w:rsid w:val="00C61F39"/>
    <w:rsid w:val="00C62038"/>
    <w:rsid w:val="00C62128"/>
    <w:rsid w:val="00C62918"/>
    <w:rsid w:val="00C62B36"/>
    <w:rsid w:val="00C62B55"/>
    <w:rsid w:val="00C63A21"/>
    <w:rsid w:val="00C63A6C"/>
    <w:rsid w:val="00C63E09"/>
    <w:rsid w:val="00C63FCD"/>
    <w:rsid w:val="00C655CA"/>
    <w:rsid w:val="00C65BAC"/>
    <w:rsid w:val="00C6609D"/>
    <w:rsid w:val="00C67681"/>
    <w:rsid w:val="00C67D43"/>
    <w:rsid w:val="00C67D9B"/>
    <w:rsid w:val="00C708C7"/>
    <w:rsid w:val="00C70DA0"/>
    <w:rsid w:val="00C70DF6"/>
    <w:rsid w:val="00C70E56"/>
    <w:rsid w:val="00C70FB9"/>
    <w:rsid w:val="00C71B7E"/>
    <w:rsid w:val="00C7235B"/>
    <w:rsid w:val="00C7268F"/>
    <w:rsid w:val="00C727BC"/>
    <w:rsid w:val="00C72DAD"/>
    <w:rsid w:val="00C73626"/>
    <w:rsid w:val="00C73A34"/>
    <w:rsid w:val="00C73B85"/>
    <w:rsid w:val="00C74227"/>
    <w:rsid w:val="00C742D0"/>
    <w:rsid w:val="00C743FE"/>
    <w:rsid w:val="00C7499C"/>
    <w:rsid w:val="00C74B9E"/>
    <w:rsid w:val="00C74E61"/>
    <w:rsid w:val="00C750D4"/>
    <w:rsid w:val="00C754E9"/>
    <w:rsid w:val="00C75D1A"/>
    <w:rsid w:val="00C75F39"/>
    <w:rsid w:val="00C76654"/>
    <w:rsid w:val="00C76C9A"/>
    <w:rsid w:val="00C76DA8"/>
    <w:rsid w:val="00C76ED5"/>
    <w:rsid w:val="00C772BD"/>
    <w:rsid w:val="00C775C9"/>
    <w:rsid w:val="00C800D0"/>
    <w:rsid w:val="00C8094A"/>
    <w:rsid w:val="00C81E38"/>
    <w:rsid w:val="00C82413"/>
    <w:rsid w:val="00C82511"/>
    <w:rsid w:val="00C82604"/>
    <w:rsid w:val="00C8274D"/>
    <w:rsid w:val="00C82C0E"/>
    <w:rsid w:val="00C83655"/>
    <w:rsid w:val="00C837DD"/>
    <w:rsid w:val="00C83C30"/>
    <w:rsid w:val="00C83F94"/>
    <w:rsid w:val="00C84229"/>
    <w:rsid w:val="00C84D6D"/>
    <w:rsid w:val="00C85A5B"/>
    <w:rsid w:val="00C864A2"/>
    <w:rsid w:val="00C86865"/>
    <w:rsid w:val="00C86A5E"/>
    <w:rsid w:val="00C86BDD"/>
    <w:rsid w:val="00C86E63"/>
    <w:rsid w:val="00C86F71"/>
    <w:rsid w:val="00C86FEF"/>
    <w:rsid w:val="00C8728A"/>
    <w:rsid w:val="00C879E5"/>
    <w:rsid w:val="00C87C24"/>
    <w:rsid w:val="00C908C5"/>
    <w:rsid w:val="00C909AC"/>
    <w:rsid w:val="00C91246"/>
    <w:rsid w:val="00C916B1"/>
    <w:rsid w:val="00C919C2"/>
    <w:rsid w:val="00C9229D"/>
    <w:rsid w:val="00C92995"/>
    <w:rsid w:val="00C92A83"/>
    <w:rsid w:val="00C942D0"/>
    <w:rsid w:val="00C94630"/>
    <w:rsid w:val="00C95061"/>
    <w:rsid w:val="00C9508E"/>
    <w:rsid w:val="00C956DF"/>
    <w:rsid w:val="00C957F0"/>
    <w:rsid w:val="00C96AED"/>
    <w:rsid w:val="00C96B5E"/>
    <w:rsid w:val="00C96C9D"/>
    <w:rsid w:val="00C96DF4"/>
    <w:rsid w:val="00C96F74"/>
    <w:rsid w:val="00C971FF"/>
    <w:rsid w:val="00C972C4"/>
    <w:rsid w:val="00C9785C"/>
    <w:rsid w:val="00C979D8"/>
    <w:rsid w:val="00C97D26"/>
    <w:rsid w:val="00CA031B"/>
    <w:rsid w:val="00CA0CB4"/>
    <w:rsid w:val="00CA1604"/>
    <w:rsid w:val="00CA1E67"/>
    <w:rsid w:val="00CA1E6C"/>
    <w:rsid w:val="00CA25DB"/>
    <w:rsid w:val="00CA2743"/>
    <w:rsid w:val="00CA2EC2"/>
    <w:rsid w:val="00CA3328"/>
    <w:rsid w:val="00CA3778"/>
    <w:rsid w:val="00CA44AC"/>
    <w:rsid w:val="00CA4765"/>
    <w:rsid w:val="00CA4B4D"/>
    <w:rsid w:val="00CA4EA8"/>
    <w:rsid w:val="00CA521D"/>
    <w:rsid w:val="00CA5C9B"/>
    <w:rsid w:val="00CA5CB7"/>
    <w:rsid w:val="00CA5E5A"/>
    <w:rsid w:val="00CA6305"/>
    <w:rsid w:val="00CA63DC"/>
    <w:rsid w:val="00CA69B5"/>
    <w:rsid w:val="00CA6D84"/>
    <w:rsid w:val="00CA6E50"/>
    <w:rsid w:val="00CA75FF"/>
    <w:rsid w:val="00CA7886"/>
    <w:rsid w:val="00CA7949"/>
    <w:rsid w:val="00CA7C9D"/>
    <w:rsid w:val="00CB0183"/>
    <w:rsid w:val="00CB037E"/>
    <w:rsid w:val="00CB0436"/>
    <w:rsid w:val="00CB0E77"/>
    <w:rsid w:val="00CB0F86"/>
    <w:rsid w:val="00CB1143"/>
    <w:rsid w:val="00CB1610"/>
    <w:rsid w:val="00CB1F83"/>
    <w:rsid w:val="00CB22D2"/>
    <w:rsid w:val="00CB27A5"/>
    <w:rsid w:val="00CB2ACB"/>
    <w:rsid w:val="00CB2AEC"/>
    <w:rsid w:val="00CB2D3A"/>
    <w:rsid w:val="00CB36DF"/>
    <w:rsid w:val="00CB40E6"/>
    <w:rsid w:val="00CB41CE"/>
    <w:rsid w:val="00CB4B8D"/>
    <w:rsid w:val="00CB4CAA"/>
    <w:rsid w:val="00CB5DB4"/>
    <w:rsid w:val="00CB60CF"/>
    <w:rsid w:val="00CB6728"/>
    <w:rsid w:val="00CB6A43"/>
    <w:rsid w:val="00CC00D9"/>
    <w:rsid w:val="00CC05F8"/>
    <w:rsid w:val="00CC0783"/>
    <w:rsid w:val="00CC0AD6"/>
    <w:rsid w:val="00CC0E9B"/>
    <w:rsid w:val="00CC1252"/>
    <w:rsid w:val="00CC127D"/>
    <w:rsid w:val="00CC13B5"/>
    <w:rsid w:val="00CC16BE"/>
    <w:rsid w:val="00CC18A3"/>
    <w:rsid w:val="00CC2223"/>
    <w:rsid w:val="00CC2453"/>
    <w:rsid w:val="00CC301D"/>
    <w:rsid w:val="00CC3C24"/>
    <w:rsid w:val="00CC4250"/>
    <w:rsid w:val="00CC46B6"/>
    <w:rsid w:val="00CC5112"/>
    <w:rsid w:val="00CC5CDA"/>
    <w:rsid w:val="00CC5FB0"/>
    <w:rsid w:val="00CC6018"/>
    <w:rsid w:val="00CC690F"/>
    <w:rsid w:val="00CC6EB7"/>
    <w:rsid w:val="00CC7E2C"/>
    <w:rsid w:val="00CD0A65"/>
    <w:rsid w:val="00CD0A7A"/>
    <w:rsid w:val="00CD0EBD"/>
    <w:rsid w:val="00CD15A3"/>
    <w:rsid w:val="00CD1E2C"/>
    <w:rsid w:val="00CD2190"/>
    <w:rsid w:val="00CD21D8"/>
    <w:rsid w:val="00CD2BD9"/>
    <w:rsid w:val="00CD2E74"/>
    <w:rsid w:val="00CD32D8"/>
    <w:rsid w:val="00CD3A39"/>
    <w:rsid w:val="00CD3B15"/>
    <w:rsid w:val="00CD41F6"/>
    <w:rsid w:val="00CD42BF"/>
    <w:rsid w:val="00CD51B0"/>
    <w:rsid w:val="00CD5DE9"/>
    <w:rsid w:val="00CD616D"/>
    <w:rsid w:val="00CD63AD"/>
    <w:rsid w:val="00CD6B98"/>
    <w:rsid w:val="00CD6C9D"/>
    <w:rsid w:val="00CD731D"/>
    <w:rsid w:val="00CD73D5"/>
    <w:rsid w:val="00CD7578"/>
    <w:rsid w:val="00CD75C2"/>
    <w:rsid w:val="00CD780F"/>
    <w:rsid w:val="00CD7921"/>
    <w:rsid w:val="00CD7B1A"/>
    <w:rsid w:val="00CD7E4D"/>
    <w:rsid w:val="00CD7E7D"/>
    <w:rsid w:val="00CD7FE8"/>
    <w:rsid w:val="00CE0B22"/>
    <w:rsid w:val="00CE0C07"/>
    <w:rsid w:val="00CE0C4C"/>
    <w:rsid w:val="00CE0D27"/>
    <w:rsid w:val="00CE0DE5"/>
    <w:rsid w:val="00CE0F0F"/>
    <w:rsid w:val="00CE17A1"/>
    <w:rsid w:val="00CE1CD1"/>
    <w:rsid w:val="00CE2C7E"/>
    <w:rsid w:val="00CE2F1D"/>
    <w:rsid w:val="00CE3C2C"/>
    <w:rsid w:val="00CE3DBC"/>
    <w:rsid w:val="00CE4383"/>
    <w:rsid w:val="00CE49CA"/>
    <w:rsid w:val="00CE49E8"/>
    <w:rsid w:val="00CE5467"/>
    <w:rsid w:val="00CE5679"/>
    <w:rsid w:val="00CE6D50"/>
    <w:rsid w:val="00CE6E1A"/>
    <w:rsid w:val="00CE78CF"/>
    <w:rsid w:val="00CE7D7D"/>
    <w:rsid w:val="00CF0261"/>
    <w:rsid w:val="00CF03C3"/>
    <w:rsid w:val="00CF0518"/>
    <w:rsid w:val="00CF0730"/>
    <w:rsid w:val="00CF098A"/>
    <w:rsid w:val="00CF0C00"/>
    <w:rsid w:val="00CF2A61"/>
    <w:rsid w:val="00CF2C9B"/>
    <w:rsid w:val="00CF2D25"/>
    <w:rsid w:val="00CF2F78"/>
    <w:rsid w:val="00CF39A2"/>
    <w:rsid w:val="00CF44ED"/>
    <w:rsid w:val="00CF54A4"/>
    <w:rsid w:val="00CF55E0"/>
    <w:rsid w:val="00CF5E2F"/>
    <w:rsid w:val="00CF640A"/>
    <w:rsid w:val="00CF6942"/>
    <w:rsid w:val="00CF6AD8"/>
    <w:rsid w:val="00CF6D0C"/>
    <w:rsid w:val="00CF6D7E"/>
    <w:rsid w:val="00CF6EFF"/>
    <w:rsid w:val="00CF73A7"/>
    <w:rsid w:val="00D001BB"/>
    <w:rsid w:val="00D01195"/>
    <w:rsid w:val="00D01890"/>
    <w:rsid w:val="00D01FFA"/>
    <w:rsid w:val="00D021B8"/>
    <w:rsid w:val="00D02937"/>
    <w:rsid w:val="00D02C40"/>
    <w:rsid w:val="00D03074"/>
    <w:rsid w:val="00D030D9"/>
    <w:rsid w:val="00D0390C"/>
    <w:rsid w:val="00D03B02"/>
    <w:rsid w:val="00D04700"/>
    <w:rsid w:val="00D047B4"/>
    <w:rsid w:val="00D04C2E"/>
    <w:rsid w:val="00D04C6E"/>
    <w:rsid w:val="00D04EA7"/>
    <w:rsid w:val="00D05710"/>
    <w:rsid w:val="00D0587D"/>
    <w:rsid w:val="00D0615C"/>
    <w:rsid w:val="00D0631C"/>
    <w:rsid w:val="00D06353"/>
    <w:rsid w:val="00D074D5"/>
    <w:rsid w:val="00D0792E"/>
    <w:rsid w:val="00D10405"/>
    <w:rsid w:val="00D10D32"/>
    <w:rsid w:val="00D10E78"/>
    <w:rsid w:val="00D111BB"/>
    <w:rsid w:val="00D11ECB"/>
    <w:rsid w:val="00D12381"/>
    <w:rsid w:val="00D125DD"/>
    <w:rsid w:val="00D12871"/>
    <w:rsid w:val="00D12A5F"/>
    <w:rsid w:val="00D12D7B"/>
    <w:rsid w:val="00D12E0D"/>
    <w:rsid w:val="00D13386"/>
    <w:rsid w:val="00D136BB"/>
    <w:rsid w:val="00D13837"/>
    <w:rsid w:val="00D13A1B"/>
    <w:rsid w:val="00D13F15"/>
    <w:rsid w:val="00D140A6"/>
    <w:rsid w:val="00D15191"/>
    <w:rsid w:val="00D15C0B"/>
    <w:rsid w:val="00D16186"/>
    <w:rsid w:val="00D16981"/>
    <w:rsid w:val="00D16BC0"/>
    <w:rsid w:val="00D16C53"/>
    <w:rsid w:val="00D171C0"/>
    <w:rsid w:val="00D174BD"/>
    <w:rsid w:val="00D1770F"/>
    <w:rsid w:val="00D17A52"/>
    <w:rsid w:val="00D17C99"/>
    <w:rsid w:val="00D17ECA"/>
    <w:rsid w:val="00D2015E"/>
    <w:rsid w:val="00D20A21"/>
    <w:rsid w:val="00D20B67"/>
    <w:rsid w:val="00D20B7B"/>
    <w:rsid w:val="00D20CEF"/>
    <w:rsid w:val="00D20FD6"/>
    <w:rsid w:val="00D213D7"/>
    <w:rsid w:val="00D2147B"/>
    <w:rsid w:val="00D219C1"/>
    <w:rsid w:val="00D21A85"/>
    <w:rsid w:val="00D21D60"/>
    <w:rsid w:val="00D22229"/>
    <w:rsid w:val="00D222F6"/>
    <w:rsid w:val="00D227C9"/>
    <w:rsid w:val="00D22971"/>
    <w:rsid w:val="00D22AD2"/>
    <w:rsid w:val="00D22BC3"/>
    <w:rsid w:val="00D23201"/>
    <w:rsid w:val="00D237E9"/>
    <w:rsid w:val="00D2395F"/>
    <w:rsid w:val="00D23A19"/>
    <w:rsid w:val="00D24C17"/>
    <w:rsid w:val="00D24D4F"/>
    <w:rsid w:val="00D252B6"/>
    <w:rsid w:val="00D25C4D"/>
    <w:rsid w:val="00D26B63"/>
    <w:rsid w:val="00D26BFE"/>
    <w:rsid w:val="00D26E4E"/>
    <w:rsid w:val="00D271CE"/>
    <w:rsid w:val="00D27F50"/>
    <w:rsid w:val="00D300CA"/>
    <w:rsid w:val="00D308CB"/>
    <w:rsid w:val="00D3174B"/>
    <w:rsid w:val="00D32E7C"/>
    <w:rsid w:val="00D32F2C"/>
    <w:rsid w:val="00D3305E"/>
    <w:rsid w:val="00D3361F"/>
    <w:rsid w:val="00D33689"/>
    <w:rsid w:val="00D33959"/>
    <w:rsid w:val="00D33C39"/>
    <w:rsid w:val="00D33DD3"/>
    <w:rsid w:val="00D33E48"/>
    <w:rsid w:val="00D34201"/>
    <w:rsid w:val="00D34BD3"/>
    <w:rsid w:val="00D34DBD"/>
    <w:rsid w:val="00D34DFC"/>
    <w:rsid w:val="00D350DB"/>
    <w:rsid w:val="00D35F11"/>
    <w:rsid w:val="00D35F97"/>
    <w:rsid w:val="00D361E6"/>
    <w:rsid w:val="00D3647B"/>
    <w:rsid w:val="00D3653F"/>
    <w:rsid w:val="00D3739B"/>
    <w:rsid w:val="00D37BB8"/>
    <w:rsid w:val="00D37E5B"/>
    <w:rsid w:val="00D404EF"/>
    <w:rsid w:val="00D406CA"/>
    <w:rsid w:val="00D40709"/>
    <w:rsid w:val="00D4077C"/>
    <w:rsid w:val="00D410EB"/>
    <w:rsid w:val="00D41AEE"/>
    <w:rsid w:val="00D42E50"/>
    <w:rsid w:val="00D42F9E"/>
    <w:rsid w:val="00D43464"/>
    <w:rsid w:val="00D43EAD"/>
    <w:rsid w:val="00D440A2"/>
    <w:rsid w:val="00D443A1"/>
    <w:rsid w:val="00D44820"/>
    <w:rsid w:val="00D44853"/>
    <w:rsid w:val="00D449D5"/>
    <w:rsid w:val="00D454D4"/>
    <w:rsid w:val="00D4552A"/>
    <w:rsid w:val="00D457C8"/>
    <w:rsid w:val="00D46262"/>
    <w:rsid w:val="00D46A45"/>
    <w:rsid w:val="00D46C9A"/>
    <w:rsid w:val="00D46EC9"/>
    <w:rsid w:val="00D46FFF"/>
    <w:rsid w:val="00D472F4"/>
    <w:rsid w:val="00D47728"/>
    <w:rsid w:val="00D50345"/>
    <w:rsid w:val="00D504AF"/>
    <w:rsid w:val="00D505AE"/>
    <w:rsid w:val="00D50743"/>
    <w:rsid w:val="00D519D3"/>
    <w:rsid w:val="00D51F8E"/>
    <w:rsid w:val="00D525DA"/>
    <w:rsid w:val="00D52645"/>
    <w:rsid w:val="00D52B9C"/>
    <w:rsid w:val="00D52CD3"/>
    <w:rsid w:val="00D52F73"/>
    <w:rsid w:val="00D53DF9"/>
    <w:rsid w:val="00D53F56"/>
    <w:rsid w:val="00D55B9A"/>
    <w:rsid w:val="00D55ED1"/>
    <w:rsid w:val="00D56181"/>
    <w:rsid w:val="00D562D9"/>
    <w:rsid w:val="00D56609"/>
    <w:rsid w:val="00D56BD2"/>
    <w:rsid w:val="00D57114"/>
    <w:rsid w:val="00D57D50"/>
    <w:rsid w:val="00D57D66"/>
    <w:rsid w:val="00D6007B"/>
    <w:rsid w:val="00D60838"/>
    <w:rsid w:val="00D60F11"/>
    <w:rsid w:val="00D60FE5"/>
    <w:rsid w:val="00D6131A"/>
    <w:rsid w:val="00D6174F"/>
    <w:rsid w:val="00D618DE"/>
    <w:rsid w:val="00D61A50"/>
    <w:rsid w:val="00D61D52"/>
    <w:rsid w:val="00D62D86"/>
    <w:rsid w:val="00D6368E"/>
    <w:rsid w:val="00D63BBE"/>
    <w:rsid w:val="00D63C55"/>
    <w:rsid w:val="00D63CBE"/>
    <w:rsid w:val="00D63EA5"/>
    <w:rsid w:val="00D643EC"/>
    <w:rsid w:val="00D65079"/>
    <w:rsid w:val="00D65567"/>
    <w:rsid w:val="00D66191"/>
    <w:rsid w:val="00D663ED"/>
    <w:rsid w:val="00D666B4"/>
    <w:rsid w:val="00D669B9"/>
    <w:rsid w:val="00D66B0D"/>
    <w:rsid w:val="00D66B52"/>
    <w:rsid w:val="00D66D2B"/>
    <w:rsid w:val="00D6780A"/>
    <w:rsid w:val="00D67B34"/>
    <w:rsid w:val="00D707BE"/>
    <w:rsid w:val="00D716AB"/>
    <w:rsid w:val="00D722DC"/>
    <w:rsid w:val="00D7238A"/>
    <w:rsid w:val="00D7295E"/>
    <w:rsid w:val="00D72EDE"/>
    <w:rsid w:val="00D734B9"/>
    <w:rsid w:val="00D7374D"/>
    <w:rsid w:val="00D740C7"/>
    <w:rsid w:val="00D74348"/>
    <w:rsid w:val="00D74460"/>
    <w:rsid w:val="00D744BC"/>
    <w:rsid w:val="00D74B99"/>
    <w:rsid w:val="00D75ACF"/>
    <w:rsid w:val="00D75EA7"/>
    <w:rsid w:val="00D76F8E"/>
    <w:rsid w:val="00D771C2"/>
    <w:rsid w:val="00D77F5C"/>
    <w:rsid w:val="00D77F97"/>
    <w:rsid w:val="00D800E0"/>
    <w:rsid w:val="00D80652"/>
    <w:rsid w:val="00D8093D"/>
    <w:rsid w:val="00D80B94"/>
    <w:rsid w:val="00D80BDA"/>
    <w:rsid w:val="00D80C05"/>
    <w:rsid w:val="00D81289"/>
    <w:rsid w:val="00D81401"/>
    <w:rsid w:val="00D815E3"/>
    <w:rsid w:val="00D81D25"/>
    <w:rsid w:val="00D81E72"/>
    <w:rsid w:val="00D825B4"/>
    <w:rsid w:val="00D825FA"/>
    <w:rsid w:val="00D82768"/>
    <w:rsid w:val="00D83D79"/>
    <w:rsid w:val="00D83F3A"/>
    <w:rsid w:val="00D846A1"/>
    <w:rsid w:val="00D848AD"/>
    <w:rsid w:val="00D84C93"/>
    <w:rsid w:val="00D84F65"/>
    <w:rsid w:val="00D851B6"/>
    <w:rsid w:val="00D85214"/>
    <w:rsid w:val="00D85394"/>
    <w:rsid w:val="00D8595C"/>
    <w:rsid w:val="00D85A07"/>
    <w:rsid w:val="00D85BDB"/>
    <w:rsid w:val="00D85BE8"/>
    <w:rsid w:val="00D85C70"/>
    <w:rsid w:val="00D86A3A"/>
    <w:rsid w:val="00D87370"/>
    <w:rsid w:val="00D874FA"/>
    <w:rsid w:val="00D87631"/>
    <w:rsid w:val="00D876BB"/>
    <w:rsid w:val="00D87C42"/>
    <w:rsid w:val="00D87C95"/>
    <w:rsid w:val="00D90117"/>
    <w:rsid w:val="00D9016D"/>
    <w:rsid w:val="00D902BB"/>
    <w:rsid w:val="00D904A8"/>
    <w:rsid w:val="00D904DF"/>
    <w:rsid w:val="00D9071A"/>
    <w:rsid w:val="00D909C0"/>
    <w:rsid w:val="00D90D3B"/>
    <w:rsid w:val="00D910B3"/>
    <w:rsid w:val="00D915C3"/>
    <w:rsid w:val="00D91B62"/>
    <w:rsid w:val="00D92343"/>
    <w:rsid w:val="00D925E2"/>
    <w:rsid w:val="00D92BA0"/>
    <w:rsid w:val="00D93A02"/>
    <w:rsid w:val="00D93A2E"/>
    <w:rsid w:val="00D93A7B"/>
    <w:rsid w:val="00D93E44"/>
    <w:rsid w:val="00D93FD7"/>
    <w:rsid w:val="00D9416B"/>
    <w:rsid w:val="00D941F4"/>
    <w:rsid w:val="00D944FD"/>
    <w:rsid w:val="00D9480B"/>
    <w:rsid w:val="00D94C6F"/>
    <w:rsid w:val="00D94D63"/>
    <w:rsid w:val="00D95032"/>
    <w:rsid w:val="00D95042"/>
    <w:rsid w:val="00D952E9"/>
    <w:rsid w:val="00D9538B"/>
    <w:rsid w:val="00D953FD"/>
    <w:rsid w:val="00D9575F"/>
    <w:rsid w:val="00D95A9D"/>
    <w:rsid w:val="00D966D6"/>
    <w:rsid w:val="00D96FB1"/>
    <w:rsid w:val="00D979F3"/>
    <w:rsid w:val="00D97A90"/>
    <w:rsid w:val="00D97FF4"/>
    <w:rsid w:val="00DA0387"/>
    <w:rsid w:val="00DA0471"/>
    <w:rsid w:val="00DA0567"/>
    <w:rsid w:val="00DA0BEC"/>
    <w:rsid w:val="00DA0D9D"/>
    <w:rsid w:val="00DA0F71"/>
    <w:rsid w:val="00DA17FE"/>
    <w:rsid w:val="00DA18C5"/>
    <w:rsid w:val="00DA299C"/>
    <w:rsid w:val="00DA3616"/>
    <w:rsid w:val="00DA3E35"/>
    <w:rsid w:val="00DA3EEE"/>
    <w:rsid w:val="00DA4190"/>
    <w:rsid w:val="00DA47D9"/>
    <w:rsid w:val="00DA48DE"/>
    <w:rsid w:val="00DA5288"/>
    <w:rsid w:val="00DA6E59"/>
    <w:rsid w:val="00DA7670"/>
    <w:rsid w:val="00DA7CD7"/>
    <w:rsid w:val="00DA7D0E"/>
    <w:rsid w:val="00DA7FA7"/>
    <w:rsid w:val="00DB02F7"/>
    <w:rsid w:val="00DB0BF5"/>
    <w:rsid w:val="00DB0E0A"/>
    <w:rsid w:val="00DB1613"/>
    <w:rsid w:val="00DB1C14"/>
    <w:rsid w:val="00DB1E59"/>
    <w:rsid w:val="00DB2227"/>
    <w:rsid w:val="00DB2902"/>
    <w:rsid w:val="00DB29B9"/>
    <w:rsid w:val="00DB2A16"/>
    <w:rsid w:val="00DB3447"/>
    <w:rsid w:val="00DB3731"/>
    <w:rsid w:val="00DB3857"/>
    <w:rsid w:val="00DB38FE"/>
    <w:rsid w:val="00DB401D"/>
    <w:rsid w:val="00DB4967"/>
    <w:rsid w:val="00DB4BB9"/>
    <w:rsid w:val="00DB50B2"/>
    <w:rsid w:val="00DB50B5"/>
    <w:rsid w:val="00DB5645"/>
    <w:rsid w:val="00DB58A7"/>
    <w:rsid w:val="00DB6336"/>
    <w:rsid w:val="00DB648B"/>
    <w:rsid w:val="00DB696F"/>
    <w:rsid w:val="00DB6AB8"/>
    <w:rsid w:val="00DB6B87"/>
    <w:rsid w:val="00DB6CAC"/>
    <w:rsid w:val="00DB6D2F"/>
    <w:rsid w:val="00DB6E1C"/>
    <w:rsid w:val="00DB6E47"/>
    <w:rsid w:val="00DB751D"/>
    <w:rsid w:val="00DB792D"/>
    <w:rsid w:val="00DC0053"/>
    <w:rsid w:val="00DC0217"/>
    <w:rsid w:val="00DC0452"/>
    <w:rsid w:val="00DC06B2"/>
    <w:rsid w:val="00DC0934"/>
    <w:rsid w:val="00DC0B10"/>
    <w:rsid w:val="00DC0CF4"/>
    <w:rsid w:val="00DC1153"/>
    <w:rsid w:val="00DC132D"/>
    <w:rsid w:val="00DC18AD"/>
    <w:rsid w:val="00DC1A91"/>
    <w:rsid w:val="00DC251B"/>
    <w:rsid w:val="00DC284A"/>
    <w:rsid w:val="00DC28B7"/>
    <w:rsid w:val="00DC349C"/>
    <w:rsid w:val="00DC38F8"/>
    <w:rsid w:val="00DC4A82"/>
    <w:rsid w:val="00DC4B07"/>
    <w:rsid w:val="00DC5040"/>
    <w:rsid w:val="00DC50D7"/>
    <w:rsid w:val="00DC51CD"/>
    <w:rsid w:val="00DC5510"/>
    <w:rsid w:val="00DC5689"/>
    <w:rsid w:val="00DC5CF0"/>
    <w:rsid w:val="00DC5F29"/>
    <w:rsid w:val="00DC64CA"/>
    <w:rsid w:val="00DC6E56"/>
    <w:rsid w:val="00DC749F"/>
    <w:rsid w:val="00DC7D19"/>
    <w:rsid w:val="00DC7FE0"/>
    <w:rsid w:val="00DD08DB"/>
    <w:rsid w:val="00DD0911"/>
    <w:rsid w:val="00DD0F8C"/>
    <w:rsid w:val="00DD0FB6"/>
    <w:rsid w:val="00DD1072"/>
    <w:rsid w:val="00DD1B24"/>
    <w:rsid w:val="00DD2143"/>
    <w:rsid w:val="00DD2261"/>
    <w:rsid w:val="00DD22DF"/>
    <w:rsid w:val="00DD247D"/>
    <w:rsid w:val="00DD3588"/>
    <w:rsid w:val="00DD3ACA"/>
    <w:rsid w:val="00DD3C17"/>
    <w:rsid w:val="00DD3F8B"/>
    <w:rsid w:val="00DD3FB5"/>
    <w:rsid w:val="00DD41F0"/>
    <w:rsid w:val="00DD45D4"/>
    <w:rsid w:val="00DD4760"/>
    <w:rsid w:val="00DD4817"/>
    <w:rsid w:val="00DD489C"/>
    <w:rsid w:val="00DD4A35"/>
    <w:rsid w:val="00DD4B58"/>
    <w:rsid w:val="00DD5135"/>
    <w:rsid w:val="00DD58C8"/>
    <w:rsid w:val="00DD5A54"/>
    <w:rsid w:val="00DD5AC4"/>
    <w:rsid w:val="00DD649F"/>
    <w:rsid w:val="00DD676E"/>
    <w:rsid w:val="00DD6883"/>
    <w:rsid w:val="00DD6C6E"/>
    <w:rsid w:val="00DD72E8"/>
    <w:rsid w:val="00DD7910"/>
    <w:rsid w:val="00DE01C3"/>
    <w:rsid w:val="00DE0DB8"/>
    <w:rsid w:val="00DE104E"/>
    <w:rsid w:val="00DE1722"/>
    <w:rsid w:val="00DE1CAC"/>
    <w:rsid w:val="00DE262C"/>
    <w:rsid w:val="00DE29B7"/>
    <w:rsid w:val="00DE2A93"/>
    <w:rsid w:val="00DE3696"/>
    <w:rsid w:val="00DE3A9E"/>
    <w:rsid w:val="00DE3E0D"/>
    <w:rsid w:val="00DE4578"/>
    <w:rsid w:val="00DE4F17"/>
    <w:rsid w:val="00DE4F4D"/>
    <w:rsid w:val="00DE5221"/>
    <w:rsid w:val="00DE536D"/>
    <w:rsid w:val="00DE5B84"/>
    <w:rsid w:val="00DE6433"/>
    <w:rsid w:val="00DE64E7"/>
    <w:rsid w:val="00DE6643"/>
    <w:rsid w:val="00DE7B15"/>
    <w:rsid w:val="00DE7EB0"/>
    <w:rsid w:val="00DF031B"/>
    <w:rsid w:val="00DF04C0"/>
    <w:rsid w:val="00DF062A"/>
    <w:rsid w:val="00DF0AEA"/>
    <w:rsid w:val="00DF136C"/>
    <w:rsid w:val="00DF2043"/>
    <w:rsid w:val="00DF224A"/>
    <w:rsid w:val="00DF2FBE"/>
    <w:rsid w:val="00DF3FA5"/>
    <w:rsid w:val="00DF4CF2"/>
    <w:rsid w:val="00DF520C"/>
    <w:rsid w:val="00DF54C1"/>
    <w:rsid w:val="00DF5634"/>
    <w:rsid w:val="00DF59B1"/>
    <w:rsid w:val="00DF668D"/>
    <w:rsid w:val="00DF6B4A"/>
    <w:rsid w:val="00DF6C13"/>
    <w:rsid w:val="00DF6DB0"/>
    <w:rsid w:val="00DF6FEC"/>
    <w:rsid w:val="00DF7019"/>
    <w:rsid w:val="00DF7038"/>
    <w:rsid w:val="00DF770C"/>
    <w:rsid w:val="00DF7DBE"/>
    <w:rsid w:val="00DF7E2E"/>
    <w:rsid w:val="00E00310"/>
    <w:rsid w:val="00E00718"/>
    <w:rsid w:val="00E007FB"/>
    <w:rsid w:val="00E00AF2"/>
    <w:rsid w:val="00E00D24"/>
    <w:rsid w:val="00E01582"/>
    <w:rsid w:val="00E015E4"/>
    <w:rsid w:val="00E0168C"/>
    <w:rsid w:val="00E01744"/>
    <w:rsid w:val="00E01843"/>
    <w:rsid w:val="00E022A9"/>
    <w:rsid w:val="00E022C5"/>
    <w:rsid w:val="00E02570"/>
    <w:rsid w:val="00E027CF"/>
    <w:rsid w:val="00E02D29"/>
    <w:rsid w:val="00E03204"/>
    <w:rsid w:val="00E03AEC"/>
    <w:rsid w:val="00E03FDD"/>
    <w:rsid w:val="00E0410C"/>
    <w:rsid w:val="00E0463C"/>
    <w:rsid w:val="00E047A7"/>
    <w:rsid w:val="00E04AE5"/>
    <w:rsid w:val="00E04E43"/>
    <w:rsid w:val="00E04E45"/>
    <w:rsid w:val="00E05D7F"/>
    <w:rsid w:val="00E061C9"/>
    <w:rsid w:val="00E06472"/>
    <w:rsid w:val="00E065E5"/>
    <w:rsid w:val="00E06A88"/>
    <w:rsid w:val="00E06CBB"/>
    <w:rsid w:val="00E07311"/>
    <w:rsid w:val="00E07617"/>
    <w:rsid w:val="00E0790D"/>
    <w:rsid w:val="00E07A2F"/>
    <w:rsid w:val="00E1077E"/>
    <w:rsid w:val="00E1087C"/>
    <w:rsid w:val="00E11050"/>
    <w:rsid w:val="00E113B4"/>
    <w:rsid w:val="00E11839"/>
    <w:rsid w:val="00E11CC4"/>
    <w:rsid w:val="00E12555"/>
    <w:rsid w:val="00E1276B"/>
    <w:rsid w:val="00E12944"/>
    <w:rsid w:val="00E12A49"/>
    <w:rsid w:val="00E12B67"/>
    <w:rsid w:val="00E12E5D"/>
    <w:rsid w:val="00E12ED3"/>
    <w:rsid w:val="00E13EDC"/>
    <w:rsid w:val="00E145B3"/>
    <w:rsid w:val="00E146C0"/>
    <w:rsid w:val="00E1485E"/>
    <w:rsid w:val="00E15621"/>
    <w:rsid w:val="00E157C9"/>
    <w:rsid w:val="00E16958"/>
    <w:rsid w:val="00E169D9"/>
    <w:rsid w:val="00E16A26"/>
    <w:rsid w:val="00E2042F"/>
    <w:rsid w:val="00E20EDB"/>
    <w:rsid w:val="00E21272"/>
    <w:rsid w:val="00E212F2"/>
    <w:rsid w:val="00E21D52"/>
    <w:rsid w:val="00E21E1F"/>
    <w:rsid w:val="00E21F2F"/>
    <w:rsid w:val="00E223D4"/>
    <w:rsid w:val="00E22F87"/>
    <w:rsid w:val="00E2320C"/>
    <w:rsid w:val="00E2331B"/>
    <w:rsid w:val="00E2386C"/>
    <w:rsid w:val="00E23939"/>
    <w:rsid w:val="00E23957"/>
    <w:rsid w:val="00E23E5A"/>
    <w:rsid w:val="00E24565"/>
    <w:rsid w:val="00E24598"/>
    <w:rsid w:val="00E245CC"/>
    <w:rsid w:val="00E24B3B"/>
    <w:rsid w:val="00E24C85"/>
    <w:rsid w:val="00E24E4B"/>
    <w:rsid w:val="00E2548E"/>
    <w:rsid w:val="00E256BD"/>
    <w:rsid w:val="00E258C1"/>
    <w:rsid w:val="00E25C25"/>
    <w:rsid w:val="00E25E1F"/>
    <w:rsid w:val="00E2685F"/>
    <w:rsid w:val="00E26918"/>
    <w:rsid w:val="00E26A99"/>
    <w:rsid w:val="00E26EE0"/>
    <w:rsid w:val="00E271CC"/>
    <w:rsid w:val="00E27270"/>
    <w:rsid w:val="00E3003F"/>
    <w:rsid w:val="00E3013A"/>
    <w:rsid w:val="00E302F6"/>
    <w:rsid w:val="00E313E8"/>
    <w:rsid w:val="00E319D3"/>
    <w:rsid w:val="00E31E4B"/>
    <w:rsid w:val="00E31E51"/>
    <w:rsid w:val="00E32E7F"/>
    <w:rsid w:val="00E32ED8"/>
    <w:rsid w:val="00E330AF"/>
    <w:rsid w:val="00E33841"/>
    <w:rsid w:val="00E344E2"/>
    <w:rsid w:val="00E34E74"/>
    <w:rsid w:val="00E35087"/>
    <w:rsid w:val="00E350F5"/>
    <w:rsid w:val="00E354CF"/>
    <w:rsid w:val="00E35F46"/>
    <w:rsid w:val="00E36936"/>
    <w:rsid w:val="00E36A7B"/>
    <w:rsid w:val="00E36C6E"/>
    <w:rsid w:val="00E40294"/>
    <w:rsid w:val="00E40487"/>
    <w:rsid w:val="00E40E91"/>
    <w:rsid w:val="00E41052"/>
    <w:rsid w:val="00E416F8"/>
    <w:rsid w:val="00E41AD4"/>
    <w:rsid w:val="00E422D4"/>
    <w:rsid w:val="00E423D3"/>
    <w:rsid w:val="00E42B90"/>
    <w:rsid w:val="00E43453"/>
    <w:rsid w:val="00E43E59"/>
    <w:rsid w:val="00E440EA"/>
    <w:rsid w:val="00E453F0"/>
    <w:rsid w:val="00E465A7"/>
    <w:rsid w:val="00E4688A"/>
    <w:rsid w:val="00E471C2"/>
    <w:rsid w:val="00E47C85"/>
    <w:rsid w:val="00E5015E"/>
    <w:rsid w:val="00E5016F"/>
    <w:rsid w:val="00E50248"/>
    <w:rsid w:val="00E50362"/>
    <w:rsid w:val="00E50E2E"/>
    <w:rsid w:val="00E51164"/>
    <w:rsid w:val="00E51587"/>
    <w:rsid w:val="00E52081"/>
    <w:rsid w:val="00E52777"/>
    <w:rsid w:val="00E528A9"/>
    <w:rsid w:val="00E529B7"/>
    <w:rsid w:val="00E5328B"/>
    <w:rsid w:val="00E535DA"/>
    <w:rsid w:val="00E53A55"/>
    <w:rsid w:val="00E54886"/>
    <w:rsid w:val="00E54FE1"/>
    <w:rsid w:val="00E5525A"/>
    <w:rsid w:val="00E554AA"/>
    <w:rsid w:val="00E5554F"/>
    <w:rsid w:val="00E555C9"/>
    <w:rsid w:val="00E55805"/>
    <w:rsid w:val="00E559B9"/>
    <w:rsid w:val="00E55A4F"/>
    <w:rsid w:val="00E568DE"/>
    <w:rsid w:val="00E56974"/>
    <w:rsid w:val="00E56D27"/>
    <w:rsid w:val="00E56EA5"/>
    <w:rsid w:val="00E57048"/>
    <w:rsid w:val="00E571D5"/>
    <w:rsid w:val="00E57291"/>
    <w:rsid w:val="00E57882"/>
    <w:rsid w:val="00E57B55"/>
    <w:rsid w:val="00E57DD3"/>
    <w:rsid w:val="00E600BC"/>
    <w:rsid w:val="00E60387"/>
    <w:rsid w:val="00E603C6"/>
    <w:rsid w:val="00E604AA"/>
    <w:rsid w:val="00E605AC"/>
    <w:rsid w:val="00E617B0"/>
    <w:rsid w:val="00E61B02"/>
    <w:rsid w:val="00E61C7E"/>
    <w:rsid w:val="00E61D28"/>
    <w:rsid w:val="00E61E51"/>
    <w:rsid w:val="00E62068"/>
    <w:rsid w:val="00E62EBF"/>
    <w:rsid w:val="00E62F5B"/>
    <w:rsid w:val="00E62FB1"/>
    <w:rsid w:val="00E632D5"/>
    <w:rsid w:val="00E6331E"/>
    <w:rsid w:val="00E63715"/>
    <w:rsid w:val="00E63A64"/>
    <w:rsid w:val="00E63BDE"/>
    <w:rsid w:val="00E63FF1"/>
    <w:rsid w:val="00E644DB"/>
    <w:rsid w:val="00E64840"/>
    <w:rsid w:val="00E64C9C"/>
    <w:rsid w:val="00E658CE"/>
    <w:rsid w:val="00E65919"/>
    <w:rsid w:val="00E65B88"/>
    <w:rsid w:val="00E65BAE"/>
    <w:rsid w:val="00E663FD"/>
    <w:rsid w:val="00E664C5"/>
    <w:rsid w:val="00E6665A"/>
    <w:rsid w:val="00E6694A"/>
    <w:rsid w:val="00E66FB0"/>
    <w:rsid w:val="00E67624"/>
    <w:rsid w:val="00E67673"/>
    <w:rsid w:val="00E678D6"/>
    <w:rsid w:val="00E67AED"/>
    <w:rsid w:val="00E67CDC"/>
    <w:rsid w:val="00E701DB"/>
    <w:rsid w:val="00E708B1"/>
    <w:rsid w:val="00E70933"/>
    <w:rsid w:val="00E70DE6"/>
    <w:rsid w:val="00E70E55"/>
    <w:rsid w:val="00E71046"/>
    <w:rsid w:val="00E713B8"/>
    <w:rsid w:val="00E71414"/>
    <w:rsid w:val="00E71A4C"/>
    <w:rsid w:val="00E72138"/>
    <w:rsid w:val="00E727B2"/>
    <w:rsid w:val="00E729DB"/>
    <w:rsid w:val="00E72C62"/>
    <w:rsid w:val="00E72F3F"/>
    <w:rsid w:val="00E73180"/>
    <w:rsid w:val="00E73358"/>
    <w:rsid w:val="00E735B1"/>
    <w:rsid w:val="00E739A5"/>
    <w:rsid w:val="00E73E2E"/>
    <w:rsid w:val="00E748AA"/>
    <w:rsid w:val="00E74E43"/>
    <w:rsid w:val="00E74FB6"/>
    <w:rsid w:val="00E75C93"/>
    <w:rsid w:val="00E768BF"/>
    <w:rsid w:val="00E76A27"/>
    <w:rsid w:val="00E76A60"/>
    <w:rsid w:val="00E76B30"/>
    <w:rsid w:val="00E76EEC"/>
    <w:rsid w:val="00E7768B"/>
    <w:rsid w:val="00E777B1"/>
    <w:rsid w:val="00E77848"/>
    <w:rsid w:val="00E778AE"/>
    <w:rsid w:val="00E779A2"/>
    <w:rsid w:val="00E77B89"/>
    <w:rsid w:val="00E8024E"/>
    <w:rsid w:val="00E806C6"/>
    <w:rsid w:val="00E8138C"/>
    <w:rsid w:val="00E81CD5"/>
    <w:rsid w:val="00E8285E"/>
    <w:rsid w:val="00E82A75"/>
    <w:rsid w:val="00E82C54"/>
    <w:rsid w:val="00E82D9C"/>
    <w:rsid w:val="00E842DB"/>
    <w:rsid w:val="00E8452D"/>
    <w:rsid w:val="00E84C64"/>
    <w:rsid w:val="00E84CC7"/>
    <w:rsid w:val="00E84D1B"/>
    <w:rsid w:val="00E8504E"/>
    <w:rsid w:val="00E859E8"/>
    <w:rsid w:val="00E85A74"/>
    <w:rsid w:val="00E85B98"/>
    <w:rsid w:val="00E85C90"/>
    <w:rsid w:val="00E8620D"/>
    <w:rsid w:val="00E86680"/>
    <w:rsid w:val="00E86CD1"/>
    <w:rsid w:val="00E8757E"/>
    <w:rsid w:val="00E87760"/>
    <w:rsid w:val="00E87D35"/>
    <w:rsid w:val="00E87E77"/>
    <w:rsid w:val="00E90142"/>
    <w:rsid w:val="00E90A24"/>
    <w:rsid w:val="00E90F0F"/>
    <w:rsid w:val="00E91715"/>
    <w:rsid w:val="00E91AD2"/>
    <w:rsid w:val="00E91C06"/>
    <w:rsid w:val="00E91FBD"/>
    <w:rsid w:val="00E922AA"/>
    <w:rsid w:val="00E92B94"/>
    <w:rsid w:val="00E92C08"/>
    <w:rsid w:val="00E9312C"/>
    <w:rsid w:val="00E93711"/>
    <w:rsid w:val="00E93D0E"/>
    <w:rsid w:val="00E93DA8"/>
    <w:rsid w:val="00E93DBD"/>
    <w:rsid w:val="00E95553"/>
    <w:rsid w:val="00E95A30"/>
    <w:rsid w:val="00E95B3E"/>
    <w:rsid w:val="00E960FB"/>
    <w:rsid w:val="00E9653C"/>
    <w:rsid w:val="00E966FD"/>
    <w:rsid w:val="00E96BB4"/>
    <w:rsid w:val="00E96BE0"/>
    <w:rsid w:val="00E96ED2"/>
    <w:rsid w:val="00E96F40"/>
    <w:rsid w:val="00E97738"/>
    <w:rsid w:val="00E97EDB"/>
    <w:rsid w:val="00EA018B"/>
    <w:rsid w:val="00EA03E7"/>
    <w:rsid w:val="00EA067A"/>
    <w:rsid w:val="00EA0B46"/>
    <w:rsid w:val="00EA0CE0"/>
    <w:rsid w:val="00EA0F0E"/>
    <w:rsid w:val="00EA11FC"/>
    <w:rsid w:val="00EA18CB"/>
    <w:rsid w:val="00EA1D30"/>
    <w:rsid w:val="00EA2085"/>
    <w:rsid w:val="00EA2329"/>
    <w:rsid w:val="00EA275D"/>
    <w:rsid w:val="00EA2A19"/>
    <w:rsid w:val="00EA2AB1"/>
    <w:rsid w:val="00EA3716"/>
    <w:rsid w:val="00EA3BC8"/>
    <w:rsid w:val="00EA3D93"/>
    <w:rsid w:val="00EA3E52"/>
    <w:rsid w:val="00EA3FC5"/>
    <w:rsid w:val="00EA403F"/>
    <w:rsid w:val="00EA47C9"/>
    <w:rsid w:val="00EA4B7B"/>
    <w:rsid w:val="00EA5AD0"/>
    <w:rsid w:val="00EA6B78"/>
    <w:rsid w:val="00EA6D12"/>
    <w:rsid w:val="00EA71DD"/>
    <w:rsid w:val="00EA788C"/>
    <w:rsid w:val="00EA7AD4"/>
    <w:rsid w:val="00EB014B"/>
    <w:rsid w:val="00EB026C"/>
    <w:rsid w:val="00EB032E"/>
    <w:rsid w:val="00EB03EA"/>
    <w:rsid w:val="00EB14C0"/>
    <w:rsid w:val="00EB1697"/>
    <w:rsid w:val="00EB17D9"/>
    <w:rsid w:val="00EB1845"/>
    <w:rsid w:val="00EB19A4"/>
    <w:rsid w:val="00EB1A22"/>
    <w:rsid w:val="00EB1CB5"/>
    <w:rsid w:val="00EB1E1C"/>
    <w:rsid w:val="00EB2206"/>
    <w:rsid w:val="00EB2334"/>
    <w:rsid w:val="00EB2358"/>
    <w:rsid w:val="00EB280A"/>
    <w:rsid w:val="00EB2976"/>
    <w:rsid w:val="00EB2F44"/>
    <w:rsid w:val="00EB3E53"/>
    <w:rsid w:val="00EB3E60"/>
    <w:rsid w:val="00EB3FA9"/>
    <w:rsid w:val="00EB3FBD"/>
    <w:rsid w:val="00EB40BF"/>
    <w:rsid w:val="00EB40F5"/>
    <w:rsid w:val="00EB4477"/>
    <w:rsid w:val="00EB4873"/>
    <w:rsid w:val="00EB5021"/>
    <w:rsid w:val="00EB506E"/>
    <w:rsid w:val="00EB51A6"/>
    <w:rsid w:val="00EB545C"/>
    <w:rsid w:val="00EB5CDD"/>
    <w:rsid w:val="00EB5D54"/>
    <w:rsid w:val="00EB5D95"/>
    <w:rsid w:val="00EB6128"/>
    <w:rsid w:val="00EB6542"/>
    <w:rsid w:val="00EB6D32"/>
    <w:rsid w:val="00EB6DF9"/>
    <w:rsid w:val="00EB6F66"/>
    <w:rsid w:val="00EB78F3"/>
    <w:rsid w:val="00EC040F"/>
    <w:rsid w:val="00EC126D"/>
    <w:rsid w:val="00EC2A59"/>
    <w:rsid w:val="00EC3572"/>
    <w:rsid w:val="00EC3EBC"/>
    <w:rsid w:val="00EC44B2"/>
    <w:rsid w:val="00EC46DF"/>
    <w:rsid w:val="00EC4836"/>
    <w:rsid w:val="00EC4A57"/>
    <w:rsid w:val="00EC4E94"/>
    <w:rsid w:val="00EC5131"/>
    <w:rsid w:val="00EC5784"/>
    <w:rsid w:val="00EC6152"/>
    <w:rsid w:val="00EC63FE"/>
    <w:rsid w:val="00EC6445"/>
    <w:rsid w:val="00EC64A0"/>
    <w:rsid w:val="00EC6788"/>
    <w:rsid w:val="00EC689E"/>
    <w:rsid w:val="00EC6A57"/>
    <w:rsid w:val="00EC6E74"/>
    <w:rsid w:val="00EC74FD"/>
    <w:rsid w:val="00EC7701"/>
    <w:rsid w:val="00EC7D52"/>
    <w:rsid w:val="00EC7DD5"/>
    <w:rsid w:val="00ED04D7"/>
    <w:rsid w:val="00ED083A"/>
    <w:rsid w:val="00ED0880"/>
    <w:rsid w:val="00ED0D65"/>
    <w:rsid w:val="00ED0F7B"/>
    <w:rsid w:val="00ED1166"/>
    <w:rsid w:val="00ED1334"/>
    <w:rsid w:val="00ED187B"/>
    <w:rsid w:val="00ED1E5F"/>
    <w:rsid w:val="00ED1F4A"/>
    <w:rsid w:val="00ED2849"/>
    <w:rsid w:val="00ED2ABF"/>
    <w:rsid w:val="00ED3420"/>
    <w:rsid w:val="00ED34F6"/>
    <w:rsid w:val="00ED44AF"/>
    <w:rsid w:val="00ED4A63"/>
    <w:rsid w:val="00ED513F"/>
    <w:rsid w:val="00ED55F6"/>
    <w:rsid w:val="00ED58F1"/>
    <w:rsid w:val="00ED5B4B"/>
    <w:rsid w:val="00ED5B84"/>
    <w:rsid w:val="00ED6304"/>
    <w:rsid w:val="00ED666B"/>
    <w:rsid w:val="00ED6E89"/>
    <w:rsid w:val="00ED74B7"/>
    <w:rsid w:val="00ED76B5"/>
    <w:rsid w:val="00ED7A5E"/>
    <w:rsid w:val="00ED7B11"/>
    <w:rsid w:val="00ED7C6D"/>
    <w:rsid w:val="00ED7F19"/>
    <w:rsid w:val="00EE029F"/>
    <w:rsid w:val="00EE041E"/>
    <w:rsid w:val="00EE0587"/>
    <w:rsid w:val="00EE074D"/>
    <w:rsid w:val="00EE0F3A"/>
    <w:rsid w:val="00EE1015"/>
    <w:rsid w:val="00EE1462"/>
    <w:rsid w:val="00EE1DA6"/>
    <w:rsid w:val="00EE1E04"/>
    <w:rsid w:val="00EE359D"/>
    <w:rsid w:val="00EE35BE"/>
    <w:rsid w:val="00EE369C"/>
    <w:rsid w:val="00EE3743"/>
    <w:rsid w:val="00EE3D5E"/>
    <w:rsid w:val="00EE3DEE"/>
    <w:rsid w:val="00EE3E43"/>
    <w:rsid w:val="00EE3E8E"/>
    <w:rsid w:val="00EE3F54"/>
    <w:rsid w:val="00EE404F"/>
    <w:rsid w:val="00EE4794"/>
    <w:rsid w:val="00EE52EB"/>
    <w:rsid w:val="00EE53A9"/>
    <w:rsid w:val="00EE5543"/>
    <w:rsid w:val="00EE574C"/>
    <w:rsid w:val="00EE58E5"/>
    <w:rsid w:val="00EE5B15"/>
    <w:rsid w:val="00EE5CE4"/>
    <w:rsid w:val="00EE63B5"/>
    <w:rsid w:val="00EE6D46"/>
    <w:rsid w:val="00EE79D4"/>
    <w:rsid w:val="00EE7A3F"/>
    <w:rsid w:val="00EE7D6A"/>
    <w:rsid w:val="00EE7E04"/>
    <w:rsid w:val="00EF01CF"/>
    <w:rsid w:val="00EF05DB"/>
    <w:rsid w:val="00EF0746"/>
    <w:rsid w:val="00EF091B"/>
    <w:rsid w:val="00EF0FB0"/>
    <w:rsid w:val="00EF19AE"/>
    <w:rsid w:val="00EF2A8F"/>
    <w:rsid w:val="00EF2D16"/>
    <w:rsid w:val="00EF2D6B"/>
    <w:rsid w:val="00EF2E89"/>
    <w:rsid w:val="00EF2F2F"/>
    <w:rsid w:val="00EF33A0"/>
    <w:rsid w:val="00EF33A3"/>
    <w:rsid w:val="00EF36BE"/>
    <w:rsid w:val="00EF3D70"/>
    <w:rsid w:val="00EF4843"/>
    <w:rsid w:val="00EF4955"/>
    <w:rsid w:val="00EF4CE2"/>
    <w:rsid w:val="00EF5063"/>
    <w:rsid w:val="00EF5576"/>
    <w:rsid w:val="00EF5B65"/>
    <w:rsid w:val="00EF5EED"/>
    <w:rsid w:val="00EF5F73"/>
    <w:rsid w:val="00EF5FFF"/>
    <w:rsid w:val="00EF639A"/>
    <w:rsid w:val="00EF7097"/>
    <w:rsid w:val="00EF72D0"/>
    <w:rsid w:val="00EF7707"/>
    <w:rsid w:val="00EF7932"/>
    <w:rsid w:val="00F003E2"/>
    <w:rsid w:val="00F00701"/>
    <w:rsid w:val="00F00F0C"/>
    <w:rsid w:val="00F011D6"/>
    <w:rsid w:val="00F01A16"/>
    <w:rsid w:val="00F01AF9"/>
    <w:rsid w:val="00F01EE1"/>
    <w:rsid w:val="00F02099"/>
    <w:rsid w:val="00F021B0"/>
    <w:rsid w:val="00F022A8"/>
    <w:rsid w:val="00F027A8"/>
    <w:rsid w:val="00F0316A"/>
    <w:rsid w:val="00F0338C"/>
    <w:rsid w:val="00F03737"/>
    <w:rsid w:val="00F039DC"/>
    <w:rsid w:val="00F03CC3"/>
    <w:rsid w:val="00F042D9"/>
    <w:rsid w:val="00F04AED"/>
    <w:rsid w:val="00F05627"/>
    <w:rsid w:val="00F062FA"/>
    <w:rsid w:val="00F06E24"/>
    <w:rsid w:val="00F07130"/>
    <w:rsid w:val="00F0731B"/>
    <w:rsid w:val="00F07884"/>
    <w:rsid w:val="00F07B79"/>
    <w:rsid w:val="00F07BC6"/>
    <w:rsid w:val="00F10151"/>
    <w:rsid w:val="00F10590"/>
    <w:rsid w:val="00F1065D"/>
    <w:rsid w:val="00F106D5"/>
    <w:rsid w:val="00F117D4"/>
    <w:rsid w:val="00F11EE9"/>
    <w:rsid w:val="00F12200"/>
    <w:rsid w:val="00F12218"/>
    <w:rsid w:val="00F12415"/>
    <w:rsid w:val="00F1263F"/>
    <w:rsid w:val="00F12DCB"/>
    <w:rsid w:val="00F12E9E"/>
    <w:rsid w:val="00F135AE"/>
    <w:rsid w:val="00F135D4"/>
    <w:rsid w:val="00F13D34"/>
    <w:rsid w:val="00F13E7E"/>
    <w:rsid w:val="00F13EAA"/>
    <w:rsid w:val="00F1405A"/>
    <w:rsid w:val="00F140C0"/>
    <w:rsid w:val="00F150A0"/>
    <w:rsid w:val="00F15667"/>
    <w:rsid w:val="00F15AE3"/>
    <w:rsid w:val="00F15ECA"/>
    <w:rsid w:val="00F16129"/>
    <w:rsid w:val="00F161D0"/>
    <w:rsid w:val="00F162D6"/>
    <w:rsid w:val="00F17258"/>
    <w:rsid w:val="00F1772A"/>
    <w:rsid w:val="00F17A54"/>
    <w:rsid w:val="00F17C85"/>
    <w:rsid w:val="00F20188"/>
    <w:rsid w:val="00F20883"/>
    <w:rsid w:val="00F20B79"/>
    <w:rsid w:val="00F20D7A"/>
    <w:rsid w:val="00F21581"/>
    <w:rsid w:val="00F21A11"/>
    <w:rsid w:val="00F21A64"/>
    <w:rsid w:val="00F21BAE"/>
    <w:rsid w:val="00F21CC0"/>
    <w:rsid w:val="00F221B5"/>
    <w:rsid w:val="00F22287"/>
    <w:rsid w:val="00F227F1"/>
    <w:rsid w:val="00F23485"/>
    <w:rsid w:val="00F2391C"/>
    <w:rsid w:val="00F23FC2"/>
    <w:rsid w:val="00F240C5"/>
    <w:rsid w:val="00F245AF"/>
    <w:rsid w:val="00F2482B"/>
    <w:rsid w:val="00F2484F"/>
    <w:rsid w:val="00F254BF"/>
    <w:rsid w:val="00F255D6"/>
    <w:rsid w:val="00F25EAA"/>
    <w:rsid w:val="00F260BF"/>
    <w:rsid w:val="00F260FC"/>
    <w:rsid w:val="00F26198"/>
    <w:rsid w:val="00F26690"/>
    <w:rsid w:val="00F2672C"/>
    <w:rsid w:val="00F26E51"/>
    <w:rsid w:val="00F26F51"/>
    <w:rsid w:val="00F27393"/>
    <w:rsid w:val="00F275D8"/>
    <w:rsid w:val="00F27879"/>
    <w:rsid w:val="00F279BC"/>
    <w:rsid w:val="00F27F65"/>
    <w:rsid w:val="00F3082B"/>
    <w:rsid w:val="00F309E8"/>
    <w:rsid w:val="00F30AC2"/>
    <w:rsid w:val="00F311AE"/>
    <w:rsid w:val="00F316EF"/>
    <w:rsid w:val="00F31710"/>
    <w:rsid w:val="00F31C22"/>
    <w:rsid w:val="00F31E29"/>
    <w:rsid w:val="00F31F1D"/>
    <w:rsid w:val="00F32233"/>
    <w:rsid w:val="00F32E1A"/>
    <w:rsid w:val="00F32ECA"/>
    <w:rsid w:val="00F348D3"/>
    <w:rsid w:val="00F349EF"/>
    <w:rsid w:val="00F34ED4"/>
    <w:rsid w:val="00F34EF3"/>
    <w:rsid w:val="00F359DE"/>
    <w:rsid w:val="00F362E8"/>
    <w:rsid w:val="00F3636D"/>
    <w:rsid w:val="00F365B5"/>
    <w:rsid w:val="00F36676"/>
    <w:rsid w:val="00F36E52"/>
    <w:rsid w:val="00F36F52"/>
    <w:rsid w:val="00F37B25"/>
    <w:rsid w:val="00F40DE0"/>
    <w:rsid w:val="00F4118E"/>
    <w:rsid w:val="00F4156F"/>
    <w:rsid w:val="00F41848"/>
    <w:rsid w:val="00F41856"/>
    <w:rsid w:val="00F41DC8"/>
    <w:rsid w:val="00F42038"/>
    <w:rsid w:val="00F42CB9"/>
    <w:rsid w:val="00F42ECF"/>
    <w:rsid w:val="00F43215"/>
    <w:rsid w:val="00F434BA"/>
    <w:rsid w:val="00F43B77"/>
    <w:rsid w:val="00F44130"/>
    <w:rsid w:val="00F44360"/>
    <w:rsid w:val="00F44744"/>
    <w:rsid w:val="00F448EA"/>
    <w:rsid w:val="00F44ABB"/>
    <w:rsid w:val="00F44C45"/>
    <w:rsid w:val="00F44C59"/>
    <w:rsid w:val="00F4511A"/>
    <w:rsid w:val="00F452BC"/>
    <w:rsid w:val="00F458EB"/>
    <w:rsid w:val="00F46452"/>
    <w:rsid w:val="00F46648"/>
    <w:rsid w:val="00F4674C"/>
    <w:rsid w:val="00F46A85"/>
    <w:rsid w:val="00F473F1"/>
    <w:rsid w:val="00F47894"/>
    <w:rsid w:val="00F47E2B"/>
    <w:rsid w:val="00F50244"/>
    <w:rsid w:val="00F50248"/>
    <w:rsid w:val="00F50A46"/>
    <w:rsid w:val="00F50B44"/>
    <w:rsid w:val="00F50CA2"/>
    <w:rsid w:val="00F50DF9"/>
    <w:rsid w:val="00F5178A"/>
    <w:rsid w:val="00F517E7"/>
    <w:rsid w:val="00F5194A"/>
    <w:rsid w:val="00F51F22"/>
    <w:rsid w:val="00F5211D"/>
    <w:rsid w:val="00F52F35"/>
    <w:rsid w:val="00F53180"/>
    <w:rsid w:val="00F533B9"/>
    <w:rsid w:val="00F539C8"/>
    <w:rsid w:val="00F539C9"/>
    <w:rsid w:val="00F53D84"/>
    <w:rsid w:val="00F54039"/>
    <w:rsid w:val="00F546CC"/>
    <w:rsid w:val="00F54C5F"/>
    <w:rsid w:val="00F552A4"/>
    <w:rsid w:val="00F5534D"/>
    <w:rsid w:val="00F5628A"/>
    <w:rsid w:val="00F56762"/>
    <w:rsid w:val="00F567EF"/>
    <w:rsid w:val="00F56CA8"/>
    <w:rsid w:val="00F56F5D"/>
    <w:rsid w:val="00F57610"/>
    <w:rsid w:val="00F57BD2"/>
    <w:rsid w:val="00F600C1"/>
    <w:rsid w:val="00F60D06"/>
    <w:rsid w:val="00F61F77"/>
    <w:rsid w:val="00F61FDC"/>
    <w:rsid w:val="00F62035"/>
    <w:rsid w:val="00F62083"/>
    <w:rsid w:val="00F620C8"/>
    <w:rsid w:val="00F6263E"/>
    <w:rsid w:val="00F62D8E"/>
    <w:rsid w:val="00F62D97"/>
    <w:rsid w:val="00F62EBE"/>
    <w:rsid w:val="00F63290"/>
    <w:rsid w:val="00F632B2"/>
    <w:rsid w:val="00F633C3"/>
    <w:rsid w:val="00F644DB"/>
    <w:rsid w:val="00F649FD"/>
    <w:rsid w:val="00F64D1D"/>
    <w:rsid w:val="00F64EF9"/>
    <w:rsid w:val="00F653DD"/>
    <w:rsid w:val="00F65611"/>
    <w:rsid w:val="00F65844"/>
    <w:rsid w:val="00F659DB"/>
    <w:rsid w:val="00F66113"/>
    <w:rsid w:val="00F66254"/>
    <w:rsid w:val="00F6654F"/>
    <w:rsid w:val="00F66852"/>
    <w:rsid w:val="00F669B1"/>
    <w:rsid w:val="00F66FCC"/>
    <w:rsid w:val="00F679EF"/>
    <w:rsid w:val="00F67A85"/>
    <w:rsid w:val="00F67B0A"/>
    <w:rsid w:val="00F67F98"/>
    <w:rsid w:val="00F705DB"/>
    <w:rsid w:val="00F705F8"/>
    <w:rsid w:val="00F70B61"/>
    <w:rsid w:val="00F70F22"/>
    <w:rsid w:val="00F71106"/>
    <w:rsid w:val="00F714FA"/>
    <w:rsid w:val="00F71684"/>
    <w:rsid w:val="00F716D1"/>
    <w:rsid w:val="00F71977"/>
    <w:rsid w:val="00F71C03"/>
    <w:rsid w:val="00F72001"/>
    <w:rsid w:val="00F72240"/>
    <w:rsid w:val="00F72686"/>
    <w:rsid w:val="00F728F8"/>
    <w:rsid w:val="00F73054"/>
    <w:rsid w:val="00F7308B"/>
    <w:rsid w:val="00F735F2"/>
    <w:rsid w:val="00F73F47"/>
    <w:rsid w:val="00F744D3"/>
    <w:rsid w:val="00F74601"/>
    <w:rsid w:val="00F74645"/>
    <w:rsid w:val="00F74675"/>
    <w:rsid w:val="00F74B9B"/>
    <w:rsid w:val="00F74FAF"/>
    <w:rsid w:val="00F753A8"/>
    <w:rsid w:val="00F757EF"/>
    <w:rsid w:val="00F75EB4"/>
    <w:rsid w:val="00F76241"/>
    <w:rsid w:val="00F76618"/>
    <w:rsid w:val="00F76657"/>
    <w:rsid w:val="00F76FF2"/>
    <w:rsid w:val="00F77A80"/>
    <w:rsid w:val="00F77C5E"/>
    <w:rsid w:val="00F800E6"/>
    <w:rsid w:val="00F80102"/>
    <w:rsid w:val="00F8102C"/>
    <w:rsid w:val="00F814D1"/>
    <w:rsid w:val="00F817D5"/>
    <w:rsid w:val="00F8263A"/>
    <w:rsid w:val="00F82AA9"/>
    <w:rsid w:val="00F83630"/>
    <w:rsid w:val="00F83AD3"/>
    <w:rsid w:val="00F83B75"/>
    <w:rsid w:val="00F83DF6"/>
    <w:rsid w:val="00F83F16"/>
    <w:rsid w:val="00F83FCF"/>
    <w:rsid w:val="00F841AD"/>
    <w:rsid w:val="00F8484C"/>
    <w:rsid w:val="00F84DA6"/>
    <w:rsid w:val="00F85536"/>
    <w:rsid w:val="00F860BA"/>
    <w:rsid w:val="00F863CA"/>
    <w:rsid w:val="00F86593"/>
    <w:rsid w:val="00F86B73"/>
    <w:rsid w:val="00F86C9D"/>
    <w:rsid w:val="00F8729B"/>
    <w:rsid w:val="00F8757B"/>
    <w:rsid w:val="00F902CC"/>
    <w:rsid w:val="00F9059A"/>
    <w:rsid w:val="00F905E6"/>
    <w:rsid w:val="00F90723"/>
    <w:rsid w:val="00F90726"/>
    <w:rsid w:val="00F90903"/>
    <w:rsid w:val="00F9104A"/>
    <w:rsid w:val="00F910E5"/>
    <w:rsid w:val="00F91E9F"/>
    <w:rsid w:val="00F91EB7"/>
    <w:rsid w:val="00F922B9"/>
    <w:rsid w:val="00F925C1"/>
    <w:rsid w:val="00F92701"/>
    <w:rsid w:val="00F92ACA"/>
    <w:rsid w:val="00F92F2E"/>
    <w:rsid w:val="00F92FE9"/>
    <w:rsid w:val="00F933C2"/>
    <w:rsid w:val="00F934BB"/>
    <w:rsid w:val="00F942DB"/>
    <w:rsid w:val="00F94B82"/>
    <w:rsid w:val="00F94C85"/>
    <w:rsid w:val="00F954BD"/>
    <w:rsid w:val="00F9724A"/>
    <w:rsid w:val="00F9773F"/>
    <w:rsid w:val="00F97747"/>
    <w:rsid w:val="00FA0653"/>
    <w:rsid w:val="00FA13D6"/>
    <w:rsid w:val="00FA15D0"/>
    <w:rsid w:val="00FA1854"/>
    <w:rsid w:val="00FA1880"/>
    <w:rsid w:val="00FA1B9B"/>
    <w:rsid w:val="00FA1E45"/>
    <w:rsid w:val="00FA1E83"/>
    <w:rsid w:val="00FA2333"/>
    <w:rsid w:val="00FA2396"/>
    <w:rsid w:val="00FA27CB"/>
    <w:rsid w:val="00FA3037"/>
    <w:rsid w:val="00FA30D8"/>
    <w:rsid w:val="00FA4504"/>
    <w:rsid w:val="00FA45F0"/>
    <w:rsid w:val="00FA4BE6"/>
    <w:rsid w:val="00FA4D7F"/>
    <w:rsid w:val="00FA4F1D"/>
    <w:rsid w:val="00FA4F31"/>
    <w:rsid w:val="00FA5963"/>
    <w:rsid w:val="00FA6148"/>
    <w:rsid w:val="00FA6247"/>
    <w:rsid w:val="00FA63DE"/>
    <w:rsid w:val="00FA66A9"/>
    <w:rsid w:val="00FA738D"/>
    <w:rsid w:val="00FA73CA"/>
    <w:rsid w:val="00FA75A4"/>
    <w:rsid w:val="00FA7617"/>
    <w:rsid w:val="00FA7D39"/>
    <w:rsid w:val="00FA7ED5"/>
    <w:rsid w:val="00FB0ADB"/>
    <w:rsid w:val="00FB0C9C"/>
    <w:rsid w:val="00FB1530"/>
    <w:rsid w:val="00FB2257"/>
    <w:rsid w:val="00FB274B"/>
    <w:rsid w:val="00FB35E6"/>
    <w:rsid w:val="00FB3B09"/>
    <w:rsid w:val="00FB3DB9"/>
    <w:rsid w:val="00FB46D2"/>
    <w:rsid w:val="00FB4D10"/>
    <w:rsid w:val="00FB4EBC"/>
    <w:rsid w:val="00FB4F20"/>
    <w:rsid w:val="00FB5153"/>
    <w:rsid w:val="00FB52B7"/>
    <w:rsid w:val="00FB5752"/>
    <w:rsid w:val="00FB5BBE"/>
    <w:rsid w:val="00FB6157"/>
    <w:rsid w:val="00FB643C"/>
    <w:rsid w:val="00FB6DC9"/>
    <w:rsid w:val="00FB7275"/>
    <w:rsid w:val="00FB755F"/>
    <w:rsid w:val="00FB7E07"/>
    <w:rsid w:val="00FB7FE3"/>
    <w:rsid w:val="00FC08CC"/>
    <w:rsid w:val="00FC0926"/>
    <w:rsid w:val="00FC1015"/>
    <w:rsid w:val="00FC104B"/>
    <w:rsid w:val="00FC111F"/>
    <w:rsid w:val="00FC130A"/>
    <w:rsid w:val="00FC2C6E"/>
    <w:rsid w:val="00FC2D9E"/>
    <w:rsid w:val="00FC318E"/>
    <w:rsid w:val="00FC322C"/>
    <w:rsid w:val="00FC3344"/>
    <w:rsid w:val="00FC3927"/>
    <w:rsid w:val="00FC3B52"/>
    <w:rsid w:val="00FC4912"/>
    <w:rsid w:val="00FC4B94"/>
    <w:rsid w:val="00FC4C47"/>
    <w:rsid w:val="00FC4EC1"/>
    <w:rsid w:val="00FC4FFE"/>
    <w:rsid w:val="00FC5013"/>
    <w:rsid w:val="00FC542E"/>
    <w:rsid w:val="00FC5817"/>
    <w:rsid w:val="00FC5CD2"/>
    <w:rsid w:val="00FC5E26"/>
    <w:rsid w:val="00FC68DE"/>
    <w:rsid w:val="00FC69D7"/>
    <w:rsid w:val="00FC6BF7"/>
    <w:rsid w:val="00FC6CA6"/>
    <w:rsid w:val="00FC778E"/>
    <w:rsid w:val="00FC78ED"/>
    <w:rsid w:val="00FC7AC2"/>
    <w:rsid w:val="00FD0539"/>
    <w:rsid w:val="00FD0585"/>
    <w:rsid w:val="00FD1C7F"/>
    <w:rsid w:val="00FD20E4"/>
    <w:rsid w:val="00FD2401"/>
    <w:rsid w:val="00FD24E4"/>
    <w:rsid w:val="00FD2C84"/>
    <w:rsid w:val="00FD2DE3"/>
    <w:rsid w:val="00FD36EC"/>
    <w:rsid w:val="00FD3993"/>
    <w:rsid w:val="00FD3BA8"/>
    <w:rsid w:val="00FD3EC0"/>
    <w:rsid w:val="00FD414F"/>
    <w:rsid w:val="00FD50AB"/>
    <w:rsid w:val="00FD5531"/>
    <w:rsid w:val="00FD56A1"/>
    <w:rsid w:val="00FD58CF"/>
    <w:rsid w:val="00FD5916"/>
    <w:rsid w:val="00FD5D91"/>
    <w:rsid w:val="00FD5F2D"/>
    <w:rsid w:val="00FD6118"/>
    <w:rsid w:val="00FD611B"/>
    <w:rsid w:val="00FD65E8"/>
    <w:rsid w:val="00FD6713"/>
    <w:rsid w:val="00FD6A07"/>
    <w:rsid w:val="00FD6AF9"/>
    <w:rsid w:val="00FD7F06"/>
    <w:rsid w:val="00FD7F15"/>
    <w:rsid w:val="00FE0CFB"/>
    <w:rsid w:val="00FE1225"/>
    <w:rsid w:val="00FE18C2"/>
    <w:rsid w:val="00FE2164"/>
    <w:rsid w:val="00FE2225"/>
    <w:rsid w:val="00FE2258"/>
    <w:rsid w:val="00FE2E68"/>
    <w:rsid w:val="00FE3421"/>
    <w:rsid w:val="00FE3840"/>
    <w:rsid w:val="00FE38DB"/>
    <w:rsid w:val="00FE3A72"/>
    <w:rsid w:val="00FE3D22"/>
    <w:rsid w:val="00FE3E0C"/>
    <w:rsid w:val="00FE441A"/>
    <w:rsid w:val="00FE458C"/>
    <w:rsid w:val="00FE4C04"/>
    <w:rsid w:val="00FE6419"/>
    <w:rsid w:val="00FE68A9"/>
    <w:rsid w:val="00FE6E6B"/>
    <w:rsid w:val="00FE7569"/>
    <w:rsid w:val="00FE77D5"/>
    <w:rsid w:val="00FF0BAE"/>
    <w:rsid w:val="00FF0DCA"/>
    <w:rsid w:val="00FF0FA7"/>
    <w:rsid w:val="00FF0FB8"/>
    <w:rsid w:val="00FF1A7F"/>
    <w:rsid w:val="00FF22AD"/>
    <w:rsid w:val="00FF2422"/>
    <w:rsid w:val="00FF27F7"/>
    <w:rsid w:val="00FF287E"/>
    <w:rsid w:val="00FF2B41"/>
    <w:rsid w:val="00FF3DEA"/>
    <w:rsid w:val="00FF3FB6"/>
    <w:rsid w:val="00FF4069"/>
    <w:rsid w:val="00FF43A2"/>
    <w:rsid w:val="00FF4657"/>
    <w:rsid w:val="00FF4E67"/>
    <w:rsid w:val="00FF4EB2"/>
    <w:rsid w:val="00FF51D9"/>
    <w:rsid w:val="00FF5798"/>
    <w:rsid w:val="00FF59B8"/>
    <w:rsid w:val="00FF670C"/>
    <w:rsid w:val="00FF6B46"/>
    <w:rsid w:val="00FF6B55"/>
    <w:rsid w:val="00FF783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12737"/>
    <o:shapelayout v:ext="edit">
      <o:idmap v:ext="edit" data="1"/>
    </o:shapelayout>
  </w:shapeDefaults>
  <w:decimalSymbol w:val=","/>
  <w:listSeparator w:val=";"/>
  <w14:docId w14:val="5DF39905"/>
  <w15:docId w15:val="{80B9638E-A584-4442-A756-CA8CC9C0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5710"/>
    <w:pPr>
      <w:spacing w:after="200" w:line="276" w:lineRule="auto"/>
    </w:pPr>
    <w:rPr>
      <w:sz w:val="22"/>
      <w:szCs w:val="22"/>
      <w:lang w:eastAsia="en-US"/>
    </w:rPr>
  </w:style>
  <w:style w:type="paragraph" w:styleId="1">
    <w:name w:val="heading 1"/>
    <w:basedOn w:val="a"/>
    <w:next w:val="a"/>
    <w:link w:val="1Char"/>
    <w:uiPriority w:val="9"/>
    <w:qFormat/>
    <w:rsid w:val="00A571E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Char"/>
    <w:uiPriority w:val="9"/>
    <w:unhideWhenUsed/>
    <w:qFormat/>
    <w:rsid w:val="005A21A5"/>
    <w:pPr>
      <w:keepNext/>
      <w:keepLines/>
      <w:spacing w:before="200" w:after="0"/>
      <w:outlineLvl w:val="3"/>
    </w:pPr>
    <w:rPr>
      <w:rFonts w:asciiTheme="majorHAnsi" w:eastAsiaTheme="majorEastAsia" w:hAnsiTheme="majorHAnsi" w:cstheme="majorBidi"/>
      <w:b/>
      <w:bCs/>
      <w:i/>
      <w:iCs/>
      <w:color w:val="4F81BD" w:themeColor="accent1"/>
    </w:rPr>
  </w:style>
  <w:style w:type="paragraph" w:styleId="7">
    <w:name w:val="heading 7"/>
    <w:basedOn w:val="a"/>
    <w:link w:val="7Char"/>
    <w:qFormat/>
    <w:rsid w:val="006E6EF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05710"/>
    <w:pPr>
      <w:spacing w:after="0" w:line="240" w:lineRule="auto"/>
    </w:pPr>
    <w:rPr>
      <w:rFonts w:ascii="Tahoma" w:hAnsi="Tahoma" w:cs="Tahoma"/>
      <w:sz w:val="16"/>
      <w:szCs w:val="16"/>
    </w:rPr>
  </w:style>
  <w:style w:type="character" w:customStyle="1" w:styleId="Char">
    <w:name w:val="Κείμενο πλαισίου Char"/>
    <w:basedOn w:val="a0"/>
    <w:link w:val="a3"/>
    <w:uiPriority w:val="99"/>
    <w:semiHidden/>
    <w:rsid w:val="00D05710"/>
    <w:rPr>
      <w:rFonts w:ascii="Tahoma" w:eastAsia="Calibri" w:hAnsi="Tahoma" w:cs="Tahoma"/>
      <w:sz w:val="16"/>
      <w:szCs w:val="16"/>
    </w:rPr>
  </w:style>
  <w:style w:type="paragraph" w:styleId="a4">
    <w:name w:val="List Paragraph"/>
    <w:aliases w:val="Bullet List,FooterText,numbered,List Paragraph1,Paragraphe de liste1,lp1"/>
    <w:basedOn w:val="a"/>
    <w:link w:val="Char0"/>
    <w:uiPriority w:val="34"/>
    <w:qFormat/>
    <w:rsid w:val="00D05710"/>
    <w:pPr>
      <w:ind w:left="720"/>
      <w:contextualSpacing/>
    </w:pPr>
  </w:style>
  <w:style w:type="paragraph" w:styleId="a5">
    <w:name w:val="No Spacing"/>
    <w:link w:val="Char1"/>
    <w:uiPriority w:val="1"/>
    <w:qFormat/>
    <w:rsid w:val="00D05710"/>
    <w:rPr>
      <w:sz w:val="22"/>
      <w:szCs w:val="22"/>
      <w:lang w:eastAsia="en-US"/>
    </w:rPr>
  </w:style>
  <w:style w:type="paragraph" w:styleId="a6">
    <w:name w:val="header"/>
    <w:basedOn w:val="a"/>
    <w:link w:val="Char2"/>
    <w:uiPriority w:val="99"/>
    <w:semiHidden/>
    <w:unhideWhenUsed/>
    <w:rsid w:val="00754D7E"/>
    <w:pPr>
      <w:tabs>
        <w:tab w:val="center" w:pos="4153"/>
        <w:tab w:val="right" w:pos="8306"/>
      </w:tabs>
      <w:spacing w:after="0" w:line="240" w:lineRule="auto"/>
    </w:pPr>
  </w:style>
  <w:style w:type="character" w:customStyle="1" w:styleId="Char2">
    <w:name w:val="Κεφαλίδα Char"/>
    <w:basedOn w:val="a0"/>
    <w:link w:val="a6"/>
    <w:uiPriority w:val="99"/>
    <w:semiHidden/>
    <w:rsid w:val="00754D7E"/>
    <w:rPr>
      <w:rFonts w:ascii="Calibri" w:eastAsia="Calibri" w:hAnsi="Calibri" w:cs="Times New Roman"/>
    </w:rPr>
  </w:style>
  <w:style w:type="paragraph" w:styleId="a7">
    <w:name w:val="footer"/>
    <w:basedOn w:val="a"/>
    <w:link w:val="Char3"/>
    <w:uiPriority w:val="99"/>
    <w:unhideWhenUsed/>
    <w:rsid w:val="00754D7E"/>
    <w:pPr>
      <w:tabs>
        <w:tab w:val="center" w:pos="4153"/>
        <w:tab w:val="right" w:pos="8306"/>
      </w:tabs>
      <w:spacing w:after="0" w:line="240" w:lineRule="auto"/>
    </w:pPr>
  </w:style>
  <w:style w:type="character" w:customStyle="1" w:styleId="Char3">
    <w:name w:val="Υποσέλιδο Char"/>
    <w:basedOn w:val="a0"/>
    <w:link w:val="a7"/>
    <w:uiPriority w:val="99"/>
    <w:rsid w:val="00754D7E"/>
    <w:rPr>
      <w:rFonts w:ascii="Calibri" w:eastAsia="Calibri" w:hAnsi="Calibri" w:cs="Times New Roman"/>
    </w:rPr>
  </w:style>
  <w:style w:type="paragraph" w:styleId="a8">
    <w:name w:val="Body Text Indent"/>
    <w:basedOn w:val="a"/>
    <w:link w:val="Char4"/>
    <w:uiPriority w:val="99"/>
    <w:unhideWhenUsed/>
    <w:rsid w:val="00C62918"/>
    <w:pPr>
      <w:spacing w:after="120"/>
      <w:ind w:left="283"/>
    </w:pPr>
  </w:style>
  <w:style w:type="character" w:customStyle="1" w:styleId="Char4">
    <w:name w:val="Σώμα κείμενου με εσοχή Char"/>
    <w:basedOn w:val="a0"/>
    <w:link w:val="a8"/>
    <w:uiPriority w:val="99"/>
    <w:rsid w:val="00C62918"/>
    <w:rPr>
      <w:rFonts w:ascii="Calibri" w:eastAsia="Calibri" w:hAnsi="Calibri" w:cs="Times New Roman"/>
    </w:rPr>
  </w:style>
  <w:style w:type="paragraph" w:styleId="a9">
    <w:name w:val="Title"/>
    <w:basedOn w:val="a"/>
    <w:link w:val="Char5"/>
    <w:qFormat/>
    <w:rsid w:val="00606194"/>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9"/>
    <w:rsid w:val="00606194"/>
    <w:rPr>
      <w:rFonts w:ascii="Times New Roman" w:eastAsia="Times New Roman" w:hAnsi="Times New Roman" w:cs="Tahoma"/>
      <w:sz w:val="32"/>
      <w:szCs w:val="20"/>
      <w:u w:val="single"/>
    </w:rPr>
  </w:style>
  <w:style w:type="character" w:styleId="-">
    <w:name w:val="Hyperlink"/>
    <w:basedOn w:val="a0"/>
    <w:uiPriority w:val="99"/>
    <w:unhideWhenUsed/>
    <w:rsid w:val="00B16393"/>
    <w:rPr>
      <w:color w:val="0000FF"/>
      <w:u w:val="single"/>
    </w:rPr>
  </w:style>
  <w:style w:type="character" w:customStyle="1" w:styleId="7Char">
    <w:name w:val="Επικεφαλίδα 7 Char"/>
    <w:basedOn w:val="a0"/>
    <w:link w:val="7"/>
    <w:rsid w:val="006E6EF5"/>
    <w:rPr>
      <w:rFonts w:ascii="Times New Roman" w:eastAsia="Times New Roman" w:hAnsi="Times New Roman" w:cs="Times New Roman"/>
      <w:color w:val="333333"/>
      <w:sz w:val="24"/>
      <w:szCs w:val="24"/>
      <w:lang w:eastAsia="el-GR"/>
    </w:rPr>
  </w:style>
  <w:style w:type="paragraph" w:customStyle="1" w:styleId="Default">
    <w:name w:val="Default"/>
    <w:rsid w:val="00DA0387"/>
    <w:pPr>
      <w:autoSpaceDE w:val="0"/>
      <w:autoSpaceDN w:val="0"/>
      <w:adjustRightInd w:val="0"/>
    </w:pPr>
    <w:rPr>
      <w:rFonts w:ascii="Tahoma" w:hAnsi="Tahoma" w:cs="Tahoma"/>
      <w:color w:val="000000"/>
      <w:sz w:val="24"/>
      <w:szCs w:val="24"/>
      <w:lang w:eastAsia="en-US"/>
    </w:rPr>
  </w:style>
  <w:style w:type="paragraph" w:styleId="2">
    <w:name w:val="Body Text 2"/>
    <w:basedOn w:val="a"/>
    <w:link w:val="2Char"/>
    <w:uiPriority w:val="99"/>
    <w:unhideWhenUsed/>
    <w:rsid w:val="00FF43A2"/>
    <w:pPr>
      <w:spacing w:after="120" w:line="480" w:lineRule="auto"/>
    </w:pPr>
  </w:style>
  <w:style w:type="character" w:customStyle="1" w:styleId="2Char">
    <w:name w:val="Σώμα κείμενου 2 Char"/>
    <w:basedOn w:val="a0"/>
    <w:link w:val="2"/>
    <w:uiPriority w:val="99"/>
    <w:rsid w:val="00FF43A2"/>
    <w:rPr>
      <w:sz w:val="22"/>
      <w:szCs w:val="22"/>
      <w:lang w:eastAsia="en-US"/>
    </w:rPr>
  </w:style>
  <w:style w:type="paragraph" w:styleId="Web">
    <w:name w:val="Normal (Web)"/>
    <w:basedOn w:val="a"/>
    <w:uiPriority w:val="99"/>
    <w:unhideWhenUsed/>
    <w:rsid w:val="00E50362"/>
    <w:pPr>
      <w:spacing w:before="100" w:beforeAutospacing="1" w:after="100" w:afterAutospacing="1" w:line="240" w:lineRule="auto"/>
    </w:pPr>
    <w:rPr>
      <w:rFonts w:ascii="Times New Roman" w:eastAsia="Times New Roman" w:hAnsi="Times New Roman"/>
      <w:sz w:val="24"/>
      <w:szCs w:val="24"/>
      <w:lang w:eastAsia="el-GR"/>
    </w:rPr>
  </w:style>
  <w:style w:type="paragraph" w:styleId="aa">
    <w:name w:val="Plain Text"/>
    <w:basedOn w:val="a"/>
    <w:link w:val="Char6"/>
    <w:uiPriority w:val="99"/>
    <w:unhideWhenUsed/>
    <w:rsid w:val="00392F40"/>
    <w:pPr>
      <w:spacing w:after="0" w:line="240" w:lineRule="auto"/>
    </w:pPr>
    <w:rPr>
      <w:rFonts w:ascii="Consolas" w:hAnsi="Consolas" w:cs="Consolas"/>
      <w:sz w:val="21"/>
      <w:szCs w:val="21"/>
      <w:lang w:eastAsia="el-GR"/>
    </w:rPr>
  </w:style>
  <w:style w:type="character" w:customStyle="1" w:styleId="Char6">
    <w:name w:val="Απλό κείμενο Char"/>
    <w:basedOn w:val="a0"/>
    <w:link w:val="aa"/>
    <w:uiPriority w:val="99"/>
    <w:rsid w:val="00392F40"/>
    <w:rPr>
      <w:rFonts w:ascii="Consolas" w:hAnsi="Consolas" w:cs="Consolas"/>
      <w:sz w:val="21"/>
      <w:szCs w:val="21"/>
    </w:rPr>
  </w:style>
  <w:style w:type="paragraph" w:customStyle="1" w:styleId="p1">
    <w:name w:val="p1"/>
    <w:basedOn w:val="a"/>
    <w:rsid w:val="00EE79D4"/>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79D4"/>
  </w:style>
  <w:style w:type="paragraph" w:styleId="ab">
    <w:name w:val="Body Text"/>
    <w:basedOn w:val="a"/>
    <w:link w:val="Char7"/>
    <w:unhideWhenUsed/>
    <w:rsid w:val="005F3313"/>
    <w:pPr>
      <w:spacing w:after="120"/>
    </w:pPr>
  </w:style>
  <w:style w:type="character" w:customStyle="1" w:styleId="Char7">
    <w:name w:val="Σώμα κειμένου Char"/>
    <w:basedOn w:val="a0"/>
    <w:link w:val="ab"/>
    <w:rsid w:val="005F3313"/>
    <w:rPr>
      <w:sz w:val="22"/>
      <w:szCs w:val="22"/>
      <w:lang w:eastAsia="en-US"/>
    </w:rPr>
  </w:style>
  <w:style w:type="character" w:customStyle="1" w:styleId="Bodytext3">
    <w:name w:val="Body text (3)"/>
    <w:basedOn w:val="a0"/>
    <w:rsid w:val="002C765B"/>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D0DA0"/>
  </w:style>
  <w:style w:type="character" w:styleId="ac">
    <w:name w:val="Strong"/>
    <w:basedOn w:val="a0"/>
    <w:uiPriority w:val="22"/>
    <w:qFormat/>
    <w:rsid w:val="00BC2A3C"/>
    <w:rPr>
      <w:b/>
      <w:bCs/>
    </w:rPr>
  </w:style>
  <w:style w:type="character" w:customStyle="1" w:styleId="4Char">
    <w:name w:val="Επικεφαλίδα 4 Char"/>
    <w:basedOn w:val="a0"/>
    <w:link w:val="4"/>
    <w:uiPriority w:val="9"/>
    <w:rsid w:val="005A21A5"/>
    <w:rPr>
      <w:rFonts w:asciiTheme="majorHAnsi" w:eastAsiaTheme="majorEastAsia" w:hAnsiTheme="majorHAnsi" w:cstheme="majorBidi"/>
      <w:b/>
      <w:bCs/>
      <w:i/>
      <w:iCs/>
      <w:color w:val="4F81BD" w:themeColor="accent1"/>
      <w:sz w:val="22"/>
      <w:szCs w:val="22"/>
      <w:lang w:eastAsia="en-US"/>
    </w:rPr>
  </w:style>
  <w:style w:type="character" w:customStyle="1" w:styleId="Char1">
    <w:name w:val="Χωρίς διάστιχο Char"/>
    <w:basedOn w:val="a0"/>
    <w:link w:val="a5"/>
    <w:uiPriority w:val="1"/>
    <w:rsid w:val="008704AB"/>
    <w:rPr>
      <w:sz w:val="22"/>
      <w:szCs w:val="22"/>
      <w:lang w:eastAsia="en-US"/>
    </w:rPr>
  </w:style>
  <w:style w:type="paragraph" w:customStyle="1" w:styleId="gmail-msolistparagraph">
    <w:name w:val="gmail-msolistparagraph"/>
    <w:basedOn w:val="a"/>
    <w:rsid w:val="008704AB"/>
    <w:pPr>
      <w:spacing w:before="100" w:beforeAutospacing="1" w:after="100" w:afterAutospacing="1" w:line="240" w:lineRule="auto"/>
    </w:pPr>
    <w:rPr>
      <w:rFonts w:ascii="Times New Roman" w:eastAsiaTheme="minorHAnsi" w:hAnsi="Times New Roman"/>
      <w:sz w:val="24"/>
      <w:szCs w:val="24"/>
      <w:lang w:eastAsia="el-GR"/>
    </w:rPr>
  </w:style>
  <w:style w:type="character" w:customStyle="1" w:styleId="1Char">
    <w:name w:val="Επικεφαλίδα 1 Char"/>
    <w:basedOn w:val="a0"/>
    <w:link w:val="1"/>
    <w:uiPriority w:val="9"/>
    <w:rsid w:val="00A571E6"/>
    <w:rPr>
      <w:rFonts w:asciiTheme="majorHAnsi" w:eastAsiaTheme="majorEastAsia" w:hAnsiTheme="majorHAnsi" w:cstheme="majorBidi"/>
      <w:b/>
      <w:bCs/>
      <w:color w:val="365F91" w:themeColor="accent1" w:themeShade="BF"/>
      <w:sz w:val="28"/>
      <w:szCs w:val="28"/>
      <w:lang w:eastAsia="en-US"/>
    </w:rPr>
  </w:style>
  <w:style w:type="character" w:customStyle="1" w:styleId="markedcontent">
    <w:name w:val="markedcontent"/>
    <w:basedOn w:val="a0"/>
    <w:rsid w:val="0066265F"/>
  </w:style>
  <w:style w:type="character" w:customStyle="1" w:styleId="Char0">
    <w:name w:val="Παράγραφος λίστας Char"/>
    <w:aliases w:val="Bullet List Char,FooterText Char,numbered Char,List Paragraph1 Char,Paragraphe de liste1 Char,lp1 Char"/>
    <w:link w:val="a4"/>
    <w:uiPriority w:val="34"/>
    <w:locked/>
    <w:rsid w:val="009B5956"/>
    <w:rPr>
      <w:sz w:val="22"/>
      <w:szCs w:val="22"/>
      <w:lang w:eastAsia="en-US"/>
    </w:rPr>
  </w:style>
  <w:style w:type="table" w:styleId="ad">
    <w:name w:val="Table Grid"/>
    <w:basedOn w:val="a1"/>
    <w:uiPriority w:val="59"/>
    <w:rsid w:val="00AB4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132228">
      <w:bodyDiv w:val="1"/>
      <w:marLeft w:val="0"/>
      <w:marRight w:val="0"/>
      <w:marTop w:val="0"/>
      <w:marBottom w:val="0"/>
      <w:divBdr>
        <w:top w:val="none" w:sz="0" w:space="0" w:color="auto"/>
        <w:left w:val="none" w:sz="0" w:space="0" w:color="auto"/>
        <w:bottom w:val="none" w:sz="0" w:space="0" w:color="auto"/>
        <w:right w:val="none" w:sz="0" w:space="0" w:color="auto"/>
      </w:divBdr>
    </w:div>
    <w:div w:id="107480221">
      <w:bodyDiv w:val="1"/>
      <w:marLeft w:val="0"/>
      <w:marRight w:val="0"/>
      <w:marTop w:val="0"/>
      <w:marBottom w:val="0"/>
      <w:divBdr>
        <w:top w:val="none" w:sz="0" w:space="0" w:color="auto"/>
        <w:left w:val="none" w:sz="0" w:space="0" w:color="auto"/>
        <w:bottom w:val="none" w:sz="0" w:space="0" w:color="auto"/>
        <w:right w:val="none" w:sz="0" w:space="0" w:color="auto"/>
      </w:divBdr>
    </w:div>
    <w:div w:id="327486275">
      <w:bodyDiv w:val="1"/>
      <w:marLeft w:val="0"/>
      <w:marRight w:val="0"/>
      <w:marTop w:val="0"/>
      <w:marBottom w:val="0"/>
      <w:divBdr>
        <w:top w:val="none" w:sz="0" w:space="0" w:color="auto"/>
        <w:left w:val="none" w:sz="0" w:space="0" w:color="auto"/>
        <w:bottom w:val="none" w:sz="0" w:space="0" w:color="auto"/>
        <w:right w:val="none" w:sz="0" w:space="0" w:color="auto"/>
      </w:divBdr>
    </w:div>
    <w:div w:id="344357599">
      <w:bodyDiv w:val="1"/>
      <w:marLeft w:val="0"/>
      <w:marRight w:val="0"/>
      <w:marTop w:val="0"/>
      <w:marBottom w:val="0"/>
      <w:divBdr>
        <w:top w:val="none" w:sz="0" w:space="0" w:color="auto"/>
        <w:left w:val="none" w:sz="0" w:space="0" w:color="auto"/>
        <w:bottom w:val="none" w:sz="0" w:space="0" w:color="auto"/>
        <w:right w:val="none" w:sz="0" w:space="0" w:color="auto"/>
      </w:divBdr>
    </w:div>
    <w:div w:id="439878502">
      <w:bodyDiv w:val="1"/>
      <w:marLeft w:val="0"/>
      <w:marRight w:val="0"/>
      <w:marTop w:val="0"/>
      <w:marBottom w:val="0"/>
      <w:divBdr>
        <w:top w:val="none" w:sz="0" w:space="0" w:color="auto"/>
        <w:left w:val="none" w:sz="0" w:space="0" w:color="auto"/>
        <w:bottom w:val="none" w:sz="0" w:space="0" w:color="auto"/>
        <w:right w:val="none" w:sz="0" w:space="0" w:color="auto"/>
      </w:divBdr>
    </w:div>
    <w:div w:id="509412249">
      <w:bodyDiv w:val="1"/>
      <w:marLeft w:val="0"/>
      <w:marRight w:val="0"/>
      <w:marTop w:val="0"/>
      <w:marBottom w:val="0"/>
      <w:divBdr>
        <w:top w:val="none" w:sz="0" w:space="0" w:color="auto"/>
        <w:left w:val="none" w:sz="0" w:space="0" w:color="auto"/>
        <w:bottom w:val="none" w:sz="0" w:space="0" w:color="auto"/>
        <w:right w:val="none" w:sz="0" w:space="0" w:color="auto"/>
      </w:divBdr>
    </w:div>
    <w:div w:id="543253044">
      <w:bodyDiv w:val="1"/>
      <w:marLeft w:val="0"/>
      <w:marRight w:val="0"/>
      <w:marTop w:val="0"/>
      <w:marBottom w:val="0"/>
      <w:divBdr>
        <w:top w:val="none" w:sz="0" w:space="0" w:color="auto"/>
        <w:left w:val="none" w:sz="0" w:space="0" w:color="auto"/>
        <w:bottom w:val="none" w:sz="0" w:space="0" w:color="auto"/>
        <w:right w:val="none" w:sz="0" w:space="0" w:color="auto"/>
      </w:divBdr>
    </w:div>
    <w:div w:id="1143504609">
      <w:bodyDiv w:val="1"/>
      <w:marLeft w:val="0"/>
      <w:marRight w:val="0"/>
      <w:marTop w:val="0"/>
      <w:marBottom w:val="0"/>
      <w:divBdr>
        <w:top w:val="none" w:sz="0" w:space="0" w:color="auto"/>
        <w:left w:val="none" w:sz="0" w:space="0" w:color="auto"/>
        <w:bottom w:val="none" w:sz="0" w:space="0" w:color="auto"/>
        <w:right w:val="none" w:sz="0" w:space="0" w:color="auto"/>
      </w:divBdr>
    </w:div>
    <w:div w:id="1206604297">
      <w:bodyDiv w:val="1"/>
      <w:marLeft w:val="0"/>
      <w:marRight w:val="0"/>
      <w:marTop w:val="0"/>
      <w:marBottom w:val="0"/>
      <w:divBdr>
        <w:top w:val="none" w:sz="0" w:space="0" w:color="auto"/>
        <w:left w:val="none" w:sz="0" w:space="0" w:color="auto"/>
        <w:bottom w:val="none" w:sz="0" w:space="0" w:color="auto"/>
        <w:right w:val="none" w:sz="0" w:space="0" w:color="auto"/>
      </w:divBdr>
    </w:div>
    <w:div w:id="1453790212">
      <w:bodyDiv w:val="1"/>
      <w:marLeft w:val="0"/>
      <w:marRight w:val="0"/>
      <w:marTop w:val="0"/>
      <w:marBottom w:val="0"/>
      <w:divBdr>
        <w:top w:val="none" w:sz="0" w:space="0" w:color="auto"/>
        <w:left w:val="none" w:sz="0" w:space="0" w:color="auto"/>
        <w:bottom w:val="none" w:sz="0" w:space="0" w:color="auto"/>
        <w:right w:val="none" w:sz="0" w:space="0" w:color="auto"/>
      </w:divBdr>
    </w:div>
    <w:div w:id="1513833711">
      <w:bodyDiv w:val="1"/>
      <w:marLeft w:val="0"/>
      <w:marRight w:val="0"/>
      <w:marTop w:val="0"/>
      <w:marBottom w:val="0"/>
      <w:divBdr>
        <w:top w:val="none" w:sz="0" w:space="0" w:color="auto"/>
        <w:left w:val="none" w:sz="0" w:space="0" w:color="auto"/>
        <w:bottom w:val="none" w:sz="0" w:space="0" w:color="auto"/>
        <w:right w:val="none" w:sz="0" w:space="0" w:color="auto"/>
      </w:divBdr>
    </w:div>
    <w:div w:id="199999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epitropesds@0177.syzefxis.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2D1EA6-B5C4-4353-9A49-EE8EABDC98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3</Pages>
  <Words>1180</Words>
  <Characters>6375</Characters>
  <Application>Microsoft Office Word</Application>
  <DocSecurity>0</DocSecurity>
  <Lines>53</Lines>
  <Paragraphs>15</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7540</CharactersWithSpaces>
  <SharedDoc>false</SharedDoc>
  <HLinks>
    <vt:vector size="6" baseType="variant">
      <vt:variant>
        <vt:i4>2359311</vt:i4>
      </vt:variant>
      <vt:variant>
        <vt:i4>0</vt:i4>
      </vt:variant>
      <vt:variant>
        <vt:i4>0</vt:i4>
      </vt:variant>
      <vt:variant>
        <vt:i4>5</vt:i4>
      </vt:variant>
      <vt:variant>
        <vt:lpwstr>mailto:epitropesds@0177.syzefxis.gov.gr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SorokouL</dc:creator>
  <cp:lastModifiedBy>Στέλλα Μάντακα</cp:lastModifiedBy>
  <cp:revision>15</cp:revision>
  <cp:lastPrinted>2025-06-24T08:00:00Z</cp:lastPrinted>
  <dcterms:created xsi:type="dcterms:W3CDTF">2025-06-18T10:23:00Z</dcterms:created>
  <dcterms:modified xsi:type="dcterms:W3CDTF">2025-06-24T08:00:00Z</dcterms:modified>
</cp:coreProperties>
</file>